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F2" w:rsidRPr="007D48C8" w:rsidRDefault="00974BF2" w:rsidP="00974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Guía N°2</w:t>
      </w:r>
      <w:r w:rsidRPr="007D48C8">
        <w:rPr>
          <w:rFonts w:ascii="Times New Roman" w:hAnsi="Times New Roman" w:cs="Times New Roman"/>
          <w:b/>
          <w:sz w:val="28"/>
          <w:szCs w:val="28"/>
        </w:rPr>
        <w:t xml:space="preserve"> Semana 2 </w:t>
      </w:r>
    </w:p>
    <w:p w:rsidR="00974BF2" w:rsidRPr="007D48C8" w:rsidRDefault="00974BF2" w:rsidP="00974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C8">
        <w:rPr>
          <w:rFonts w:ascii="Times New Roman" w:hAnsi="Times New Roman" w:cs="Times New Roman"/>
          <w:b/>
          <w:sz w:val="28"/>
          <w:szCs w:val="28"/>
        </w:rPr>
        <w:t>Lengua y literatura</w:t>
      </w:r>
    </w:p>
    <w:p w:rsidR="00974BF2" w:rsidRDefault="00974BF2" w:rsidP="00974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Primero medio</w:t>
      </w:r>
      <w:r w:rsidRPr="007D48C8">
        <w:rPr>
          <w:rFonts w:ascii="Times New Roman" w:hAnsi="Times New Roman" w:cs="Times New Roman"/>
          <w:b/>
          <w:sz w:val="28"/>
          <w:szCs w:val="28"/>
        </w:rPr>
        <w:t xml:space="preserve"> A y B</w:t>
      </w:r>
    </w:p>
    <w:p w:rsidR="00974BF2" w:rsidRDefault="00974BF2" w:rsidP="00974BF2">
      <w:pPr>
        <w:rPr>
          <w:rFonts w:ascii="Times New Roman" w:hAnsi="Times New Roman" w:cs="Times New Roman"/>
          <w:b/>
          <w:sz w:val="24"/>
          <w:szCs w:val="24"/>
        </w:rPr>
      </w:pPr>
    </w:p>
    <w:p w:rsidR="00974BF2" w:rsidRPr="00761B00" w:rsidRDefault="00974BF2" w:rsidP="00974BF2">
      <w:pP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761B00">
        <w:rPr>
          <w:rFonts w:ascii="Times New Roman" w:hAnsi="Times New Roman" w:cs="Times New Roman"/>
          <w:b/>
          <w:sz w:val="24"/>
          <w:szCs w:val="24"/>
        </w:rPr>
        <w:t xml:space="preserve">Lee atentamente y responde </w:t>
      </w:r>
      <w:r>
        <w:rPr>
          <w:rFonts w:ascii="Times New Roman" w:hAnsi="Times New Roman" w:cs="Times New Roman"/>
          <w:b/>
          <w:sz w:val="24"/>
          <w:szCs w:val="24"/>
        </w:rPr>
        <w:t xml:space="preserve">en tu cuaderno </w:t>
      </w:r>
      <w:r w:rsidRPr="00761B00">
        <w:rPr>
          <w:rFonts w:ascii="Times New Roman" w:hAnsi="Times New Roman" w:cs="Times New Roman"/>
          <w:b/>
          <w:sz w:val="24"/>
          <w:szCs w:val="24"/>
        </w:rPr>
        <w:t>las preguntas que se plantean.</w:t>
      </w:r>
    </w:p>
    <w:p w:rsidR="00974BF2" w:rsidRDefault="00974BF2" w:rsidP="00974BF2">
      <w:pPr>
        <w:spacing w:after="0"/>
        <w:jc w:val="both"/>
      </w:pPr>
    </w:p>
    <w:p w:rsidR="00974BF2" w:rsidRDefault="00974BF2" w:rsidP="00974BF2">
      <w:pPr>
        <w:spacing w:after="0"/>
        <w:jc w:val="both"/>
      </w:pPr>
      <w:r>
        <w:t xml:space="preserve">1. La poesía es el arte que se manifiesta por la palabra, como la música es el arte que se manifiesta por los sonidos, y la pintura el arte que se manifiesta por los colores y las líneas. Todos sabemos hablar, todos hemos aprendido a leer; de ahí que cualquiera de nosotros se considere capaz de leer poesías, y se crea con derecho a valorarlas. En otras palabras, como el lenguaje, instrumento diario de comunicación, es familiar a todos, todos se sienten </w:t>
      </w:r>
      <w:r w:rsidRPr="0008322E">
        <w:rPr>
          <w:u w:val="single"/>
        </w:rPr>
        <w:t>competentes</w:t>
      </w:r>
      <w:r>
        <w:t>, aun en aquellos casos en que el lenguaje se ha empleado en una “</w:t>
      </w:r>
      <w:r w:rsidRPr="0008322E">
        <w:rPr>
          <w:u w:val="single"/>
        </w:rPr>
        <w:t>configuración</w:t>
      </w:r>
      <w:r>
        <w:t xml:space="preserve">”. A esto se añade otro hecho: el prejuicio germánico en favor de la llamada profundidad. Lo que ante todo suele buscarse en la poesía y exigirse de ella son ideas y problemas; y en consecuencia, las gentes se </w:t>
      </w:r>
      <w:r w:rsidRPr="0008322E">
        <w:rPr>
          <w:u w:val="single"/>
        </w:rPr>
        <w:t>desentienden</w:t>
      </w:r>
      <w:r>
        <w:t xml:space="preserve"> totalmente de si aquello que la poesía se propone y pretende decir “existe” realmente en ella, si se ha transformado o no en configuración verbal.</w:t>
      </w:r>
    </w:p>
    <w:p w:rsidR="00974BF2" w:rsidRDefault="00974BF2" w:rsidP="00974BF2">
      <w:pPr>
        <w:spacing w:after="0"/>
        <w:jc w:val="both"/>
      </w:pPr>
      <w:r>
        <w:t xml:space="preserve">2. Siempre podemos y podremos luchar contra esta mezcla de </w:t>
      </w:r>
      <w:r w:rsidRPr="0008322E">
        <w:rPr>
          <w:u w:val="single"/>
        </w:rPr>
        <w:t>presunción</w:t>
      </w:r>
      <w:r>
        <w:t xml:space="preserve"> e impotencia,</w:t>
      </w:r>
      <w:r w:rsidR="0065471E">
        <w:t xml:space="preserve"> </w:t>
      </w:r>
      <w:r>
        <w:t>despertando nuevamente la sensibilidad hacia la esencia de lo poético. Nuestra meta</w:t>
      </w:r>
      <w:r w:rsidR="0065471E">
        <w:t xml:space="preserve"> </w:t>
      </w:r>
      <w:r>
        <w:t>debe ser un trato honrado y objetivo con la poesía. Pero sería erróneo suponer que esta</w:t>
      </w:r>
      <w:r w:rsidR="0065471E">
        <w:t xml:space="preserve"> </w:t>
      </w:r>
      <w:r>
        <w:t>objetividad equivale a un juicio desinteresado o a una valoración esteticista. No, la única</w:t>
      </w:r>
      <w:r w:rsidR="0065471E">
        <w:t xml:space="preserve"> </w:t>
      </w:r>
      <w:r>
        <w:t>actitud auténtica ante el arte es y será siempre una participación sentimental y emotiva;</w:t>
      </w:r>
      <w:r w:rsidR="0065471E">
        <w:t xml:space="preserve"> </w:t>
      </w:r>
      <w:r>
        <w:t>aunque, claro está, todo depende de que mi sentimiento sea acertado o desacertado, y de</w:t>
      </w:r>
      <w:r w:rsidR="0065471E">
        <w:t xml:space="preserve"> </w:t>
      </w:r>
      <w:r>
        <w:t>que mi emoción se justifique o no; hay que lograr, ante todo, la pureza del sentimiento.</w:t>
      </w:r>
    </w:p>
    <w:p w:rsidR="00974BF2" w:rsidRDefault="00974BF2" w:rsidP="00974BF2">
      <w:pPr>
        <w:spacing w:after="0"/>
        <w:jc w:val="both"/>
      </w:pPr>
      <w:r>
        <w:t xml:space="preserve">3. El primer paso hacia esa pureza consiste en aprender a no quedarnos </w:t>
      </w:r>
      <w:r w:rsidRPr="0008322E">
        <w:rPr>
          <w:u w:val="single"/>
        </w:rPr>
        <w:t xml:space="preserve">insensibles </w:t>
      </w:r>
      <w:r>
        <w:t>antelo que nos parece obvio. Debemos hacernos sencillos e ingenuos; debemos preguntar</w:t>
      </w:r>
      <w:r w:rsidR="0065471E">
        <w:t xml:space="preserve"> </w:t>
      </w:r>
      <w:r>
        <w:t>consciente y expresamente por cuanto creíamos ya sabido y conocido, cambiar los</w:t>
      </w:r>
      <w:r w:rsidR="0065471E">
        <w:t xml:space="preserve"> </w:t>
      </w:r>
      <w:r>
        <w:t xml:space="preserve">grandes billetes de la comprensión </w:t>
      </w:r>
      <w:r w:rsidRPr="0008322E">
        <w:rPr>
          <w:u w:val="single"/>
        </w:rPr>
        <w:t>consagrada</w:t>
      </w:r>
      <w:r>
        <w:t xml:space="preserve"> por humildes moneditas; sólo así</w:t>
      </w:r>
      <w:r w:rsidR="0065471E">
        <w:t xml:space="preserve"> </w:t>
      </w:r>
      <w:r>
        <w:t>podremos llegar a la esencia de las cosas.</w:t>
      </w:r>
    </w:p>
    <w:p w:rsidR="00974BF2" w:rsidRDefault="00974BF2" w:rsidP="00974BF2">
      <w:pPr>
        <w:spacing w:after="0"/>
        <w:jc w:val="both"/>
      </w:pPr>
    </w:p>
    <w:p w:rsidR="00974BF2" w:rsidRDefault="00974BF2" w:rsidP="00974BF2">
      <w:pPr>
        <w:spacing w:after="0"/>
        <w:jc w:val="both"/>
      </w:pPr>
      <w:r>
        <w:t xml:space="preserve">Johannes </w:t>
      </w:r>
      <w:proofErr w:type="spellStart"/>
      <w:r>
        <w:t>Pfeiffer</w:t>
      </w:r>
      <w:proofErr w:type="spellEnd"/>
      <w:r>
        <w:t>, La poesía. Hacia la comprensión de lo poético (fragmento)</w:t>
      </w:r>
    </w:p>
    <w:p w:rsidR="00974BF2" w:rsidRDefault="00974BF2" w:rsidP="00974BF2">
      <w:pPr>
        <w:spacing w:after="0"/>
        <w:jc w:val="both"/>
      </w:pPr>
    </w:p>
    <w:p w:rsidR="00974BF2" w:rsidRPr="00974BF2" w:rsidRDefault="00974BF2" w:rsidP="00974BF2">
      <w:pPr>
        <w:spacing w:after="0"/>
        <w:jc w:val="both"/>
        <w:rPr>
          <w:b/>
        </w:rPr>
      </w:pPr>
      <w:r w:rsidRPr="00974BF2">
        <w:rPr>
          <w:b/>
        </w:rPr>
        <w:t>Léxico contextual</w:t>
      </w:r>
      <w:r>
        <w:rPr>
          <w:b/>
        </w:rPr>
        <w:t>. Reemplaza por el sinónimo más adecuado las palabras subrayadas en el texto.</w:t>
      </w:r>
    </w:p>
    <w:p w:rsidR="00974BF2" w:rsidRDefault="00974BF2" w:rsidP="00974BF2">
      <w:pPr>
        <w:spacing w:after="0"/>
        <w:jc w:val="both"/>
      </w:pPr>
    </w:p>
    <w:p w:rsidR="00974BF2" w:rsidRDefault="00974BF2" w:rsidP="00974BF2">
      <w:pPr>
        <w:spacing w:after="0"/>
        <w:jc w:val="both"/>
      </w:pPr>
      <w:r>
        <w:t>1. COMPETENTES</w:t>
      </w:r>
    </w:p>
    <w:p w:rsidR="00974BF2" w:rsidRDefault="00974BF2" w:rsidP="00974BF2">
      <w:pPr>
        <w:spacing w:after="0"/>
        <w:jc w:val="both"/>
      </w:pPr>
      <w:r>
        <w:t xml:space="preserve">A) </w:t>
      </w:r>
      <w:proofErr w:type="gramStart"/>
      <w:r>
        <w:t>inteligentes</w:t>
      </w:r>
      <w:proofErr w:type="gramEnd"/>
      <w:r>
        <w:tab/>
        <w:t>B) capacitados</w:t>
      </w:r>
      <w:r>
        <w:tab/>
        <w:t>C) sabios    D) interesados</w:t>
      </w:r>
      <w:r>
        <w:tab/>
        <w:t>E) conocedores</w:t>
      </w:r>
    </w:p>
    <w:p w:rsidR="00974BF2" w:rsidRDefault="00974BF2" w:rsidP="00974BF2">
      <w:pPr>
        <w:spacing w:after="0"/>
        <w:jc w:val="both"/>
      </w:pPr>
    </w:p>
    <w:p w:rsidR="00974BF2" w:rsidRDefault="00974BF2" w:rsidP="00974BF2">
      <w:pPr>
        <w:spacing w:after="0"/>
        <w:jc w:val="both"/>
      </w:pPr>
      <w:r>
        <w:t>2. DESENTIENDEN</w:t>
      </w:r>
    </w:p>
    <w:p w:rsidR="00974BF2" w:rsidRDefault="00974BF2" w:rsidP="00974BF2">
      <w:pPr>
        <w:spacing w:after="0"/>
        <w:jc w:val="both"/>
      </w:pPr>
      <w:r>
        <w:t xml:space="preserve">A) </w:t>
      </w:r>
      <w:proofErr w:type="gramStart"/>
      <w:r>
        <w:t>olvidan</w:t>
      </w:r>
      <w:proofErr w:type="gramEnd"/>
      <w:r>
        <w:tab/>
        <w:t>B) extrañan</w:t>
      </w:r>
      <w:r>
        <w:tab/>
        <w:t>C) confunden</w:t>
      </w:r>
      <w:r>
        <w:tab/>
        <w:t>D) despreocupan</w:t>
      </w:r>
      <w:r>
        <w:tab/>
        <w:t>E) relajan</w:t>
      </w:r>
    </w:p>
    <w:p w:rsidR="00974BF2" w:rsidRDefault="00974BF2" w:rsidP="00974BF2">
      <w:pPr>
        <w:spacing w:after="0"/>
        <w:jc w:val="both"/>
      </w:pPr>
    </w:p>
    <w:p w:rsidR="00974BF2" w:rsidRDefault="00974BF2" w:rsidP="00974BF2">
      <w:pPr>
        <w:spacing w:after="0"/>
        <w:jc w:val="both"/>
      </w:pPr>
      <w:r>
        <w:t>3. CONFIGURACIÓN</w:t>
      </w:r>
    </w:p>
    <w:p w:rsidR="00974BF2" w:rsidRDefault="00974BF2" w:rsidP="00974BF2">
      <w:pPr>
        <w:spacing w:after="0"/>
        <w:jc w:val="both"/>
      </w:pPr>
      <w:r>
        <w:t xml:space="preserve">A) </w:t>
      </w:r>
      <w:proofErr w:type="gramStart"/>
      <w:r>
        <w:t>objeto</w:t>
      </w:r>
      <w:proofErr w:type="gramEnd"/>
      <w:r>
        <w:tab/>
        <w:t>B) problema</w:t>
      </w:r>
      <w:r>
        <w:tab/>
        <w:t>C) simulación</w:t>
      </w:r>
      <w:r>
        <w:tab/>
        <w:t>D) modelo</w:t>
      </w:r>
      <w:r>
        <w:tab/>
        <w:t>E) estructura</w:t>
      </w:r>
    </w:p>
    <w:p w:rsidR="00974BF2" w:rsidRDefault="00974BF2" w:rsidP="00974BF2">
      <w:pPr>
        <w:spacing w:after="0"/>
        <w:jc w:val="both"/>
      </w:pPr>
    </w:p>
    <w:p w:rsidR="00974BF2" w:rsidRDefault="00974BF2" w:rsidP="00974BF2">
      <w:pPr>
        <w:spacing w:after="0"/>
        <w:jc w:val="both"/>
      </w:pPr>
      <w:r>
        <w:lastRenderedPageBreak/>
        <w:t>4. PRESUNCIÓN</w:t>
      </w:r>
    </w:p>
    <w:p w:rsidR="00974BF2" w:rsidRDefault="00974BF2" w:rsidP="00974BF2">
      <w:pPr>
        <w:spacing w:after="0"/>
        <w:jc w:val="both"/>
      </w:pPr>
      <w:r>
        <w:t xml:space="preserve">A) </w:t>
      </w:r>
      <w:proofErr w:type="gramStart"/>
      <w:r>
        <w:t>soberbia</w:t>
      </w:r>
      <w:proofErr w:type="gramEnd"/>
      <w:r>
        <w:tab/>
        <w:t>B) vanidad</w:t>
      </w:r>
      <w:r>
        <w:tab/>
        <w:t>C) engaño</w:t>
      </w:r>
      <w:r>
        <w:tab/>
        <w:t>D) ilusión</w:t>
      </w:r>
      <w:r>
        <w:tab/>
        <w:t>E) sospecha</w:t>
      </w:r>
    </w:p>
    <w:p w:rsidR="00974BF2" w:rsidRDefault="00974BF2" w:rsidP="00974BF2">
      <w:pPr>
        <w:spacing w:after="0"/>
        <w:jc w:val="both"/>
      </w:pPr>
    </w:p>
    <w:p w:rsidR="00974BF2" w:rsidRDefault="00974BF2" w:rsidP="00974BF2">
      <w:pPr>
        <w:spacing w:after="0"/>
        <w:jc w:val="both"/>
      </w:pPr>
      <w:r>
        <w:t>5. INSENSIBLES</w:t>
      </w:r>
    </w:p>
    <w:p w:rsidR="00974BF2" w:rsidRDefault="00974BF2" w:rsidP="00974BF2">
      <w:pPr>
        <w:spacing w:after="0"/>
        <w:jc w:val="both"/>
      </w:pPr>
      <w:r>
        <w:t xml:space="preserve">A) </w:t>
      </w:r>
      <w:proofErr w:type="gramStart"/>
      <w:r>
        <w:t>callados</w:t>
      </w:r>
      <w:proofErr w:type="gramEnd"/>
      <w:r>
        <w:tab/>
        <w:t>B) pasivos</w:t>
      </w:r>
      <w:r>
        <w:tab/>
        <w:t>C) estáticos</w:t>
      </w:r>
      <w:r>
        <w:tab/>
        <w:t>D) indiferentes</w:t>
      </w:r>
      <w:r>
        <w:tab/>
        <w:t>E) satisfechos</w:t>
      </w:r>
    </w:p>
    <w:p w:rsidR="00974BF2" w:rsidRDefault="00974BF2" w:rsidP="00974BF2">
      <w:pPr>
        <w:spacing w:after="0"/>
        <w:jc w:val="both"/>
      </w:pPr>
    </w:p>
    <w:p w:rsidR="00974BF2" w:rsidRDefault="00974BF2" w:rsidP="00974BF2">
      <w:pPr>
        <w:spacing w:after="0"/>
        <w:jc w:val="both"/>
      </w:pPr>
      <w:r>
        <w:t>6. CONSAGRADA</w:t>
      </w:r>
    </w:p>
    <w:p w:rsidR="00974BF2" w:rsidRDefault="00974BF2" w:rsidP="00974BF2">
      <w:pPr>
        <w:spacing w:after="0"/>
        <w:jc w:val="both"/>
      </w:pPr>
      <w:r>
        <w:t xml:space="preserve">A) </w:t>
      </w:r>
      <w:proofErr w:type="gramStart"/>
      <w:r>
        <w:t>profunda</w:t>
      </w:r>
      <w:proofErr w:type="gramEnd"/>
      <w:r>
        <w:tab/>
        <w:t>B) reconocida</w:t>
      </w:r>
      <w:r>
        <w:tab/>
        <w:t>C) ligera</w:t>
      </w:r>
      <w:r>
        <w:tab/>
        <w:t>D) aguda</w:t>
      </w:r>
      <w:r>
        <w:tab/>
        <w:t>E) docta</w:t>
      </w:r>
    </w:p>
    <w:p w:rsidR="00974BF2" w:rsidRDefault="00974BF2" w:rsidP="00974BF2">
      <w:pPr>
        <w:spacing w:after="0"/>
        <w:jc w:val="both"/>
      </w:pPr>
    </w:p>
    <w:p w:rsidR="00974BF2" w:rsidRDefault="00974BF2" w:rsidP="00974BF2">
      <w:pPr>
        <w:spacing w:after="0"/>
        <w:jc w:val="both"/>
      </w:pPr>
      <w:r>
        <w:t>7. Siguiendo analógicamente el razonamiento utilizado al inicio del texto, sería válida la</w:t>
      </w:r>
    </w:p>
    <w:p w:rsidR="00974BF2" w:rsidRDefault="00974BF2" w:rsidP="00974BF2">
      <w:pPr>
        <w:spacing w:after="0"/>
        <w:jc w:val="both"/>
      </w:pPr>
      <w:proofErr w:type="gramStart"/>
      <w:r>
        <w:t>relación</w:t>
      </w:r>
      <w:proofErr w:type="gramEnd"/>
    </w:p>
    <w:p w:rsidR="00974BF2" w:rsidRDefault="00974BF2" w:rsidP="00974BF2">
      <w:pPr>
        <w:spacing w:after="0"/>
        <w:jc w:val="both"/>
      </w:pPr>
      <w:r>
        <w:t>A) teatro – actores</w:t>
      </w:r>
    </w:p>
    <w:p w:rsidR="00974BF2" w:rsidRDefault="00974BF2" w:rsidP="00974BF2">
      <w:pPr>
        <w:spacing w:after="0"/>
        <w:jc w:val="both"/>
      </w:pPr>
      <w:r>
        <w:t>B) danza – movimientos</w:t>
      </w:r>
    </w:p>
    <w:p w:rsidR="00974BF2" w:rsidRDefault="00974BF2" w:rsidP="00974BF2">
      <w:pPr>
        <w:spacing w:after="0"/>
        <w:jc w:val="both"/>
      </w:pPr>
      <w:r>
        <w:t>C) escultura – piedras</w:t>
      </w:r>
    </w:p>
    <w:p w:rsidR="00974BF2" w:rsidRDefault="00974BF2" w:rsidP="00974BF2">
      <w:pPr>
        <w:spacing w:after="0"/>
        <w:jc w:val="both"/>
      </w:pPr>
      <w:r>
        <w:t>D) arquitectura – edificios</w:t>
      </w:r>
    </w:p>
    <w:p w:rsidR="00974BF2" w:rsidRDefault="00974BF2" w:rsidP="00974BF2">
      <w:pPr>
        <w:spacing w:after="0"/>
        <w:jc w:val="both"/>
      </w:pPr>
      <w:r>
        <w:t>E) cine – fotografías</w:t>
      </w:r>
    </w:p>
    <w:p w:rsidR="00974BF2" w:rsidRDefault="00974BF2" w:rsidP="00974BF2">
      <w:pPr>
        <w:spacing w:after="0"/>
        <w:jc w:val="both"/>
      </w:pPr>
    </w:p>
    <w:p w:rsidR="00974BF2" w:rsidRDefault="00974BF2" w:rsidP="00974BF2">
      <w:pPr>
        <w:spacing w:after="0"/>
        <w:jc w:val="both"/>
      </w:pPr>
      <w:r>
        <w:t>8. De acuerdo al texto, atentan contra una buena comprensión de la poesía</w:t>
      </w:r>
      <w:r w:rsidR="0065471E">
        <w:t>:</w:t>
      </w:r>
    </w:p>
    <w:p w:rsidR="00974BF2" w:rsidRDefault="00974BF2" w:rsidP="00974BF2">
      <w:pPr>
        <w:spacing w:after="0"/>
        <w:jc w:val="both"/>
      </w:pPr>
      <w:r>
        <w:t>I. la pretensión de sentirse un lector competente.</w:t>
      </w:r>
    </w:p>
    <w:p w:rsidR="00974BF2" w:rsidRDefault="00974BF2" w:rsidP="00974BF2">
      <w:pPr>
        <w:spacing w:after="0"/>
        <w:jc w:val="both"/>
      </w:pPr>
      <w:r>
        <w:t>II. buscar sólo ideas y problemas en ella.</w:t>
      </w:r>
    </w:p>
    <w:p w:rsidR="00974BF2" w:rsidRDefault="00974BF2" w:rsidP="00974BF2">
      <w:pPr>
        <w:spacing w:after="0"/>
        <w:jc w:val="both"/>
      </w:pPr>
      <w:r>
        <w:t>III. estar familiarizados con el lenguaje.</w:t>
      </w:r>
    </w:p>
    <w:p w:rsidR="00974BF2" w:rsidRDefault="00974BF2" w:rsidP="00974BF2">
      <w:pPr>
        <w:spacing w:after="0"/>
        <w:jc w:val="both"/>
      </w:pPr>
      <w:r>
        <w:t>A) Sólo I</w:t>
      </w:r>
    </w:p>
    <w:p w:rsidR="00974BF2" w:rsidRDefault="00974BF2" w:rsidP="00974BF2">
      <w:pPr>
        <w:spacing w:after="0"/>
        <w:jc w:val="both"/>
      </w:pPr>
      <w:r>
        <w:t>B) Sólo II</w:t>
      </w:r>
    </w:p>
    <w:p w:rsidR="00974BF2" w:rsidRDefault="00974BF2" w:rsidP="00974BF2">
      <w:pPr>
        <w:spacing w:after="0"/>
        <w:jc w:val="both"/>
      </w:pPr>
      <w:r>
        <w:t>C) Sólo III</w:t>
      </w:r>
    </w:p>
    <w:p w:rsidR="00974BF2" w:rsidRDefault="00974BF2" w:rsidP="00974BF2">
      <w:pPr>
        <w:spacing w:after="0"/>
        <w:jc w:val="both"/>
      </w:pPr>
      <w:r>
        <w:t>D) Sólo I y II</w:t>
      </w:r>
    </w:p>
    <w:p w:rsidR="00974BF2" w:rsidRDefault="00974BF2" w:rsidP="00974BF2">
      <w:pPr>
        <w:spacing w:after="0"/>
        <w:jc w:val="both"/>
      </w:pPr>
      <w:r>
        <w:t>E) I, II y III</w:t>
      </w:r>
    </w:p>
    <w:p w:rsidR="00974BF2" w:rsidRDefault="00974BF2" w:rsidP="00974BF2">
      <w:pPr>
        <w:spacing w:after="0"/>
        <w:jc w:val="both"/>
      </w:pPr>
    </w:p>
    <w:p w:rsidR="00974BF2" w:rsidRDefault="00974BF2" w:rsidP="00974BF2">
      <w:pPr>
        <w:spacing w:after="0"/>
        <w:jc w:val="both"/>
      </w:pPr>
      <w:r>
        <w:t>9. El emisor del texto propone, p</w:t>
      </w:r>
      <w:r w:rsidR="0065471E">
        <w:t>ara entender la poesía:</w:t>
      </w:r>
    </w:p>
    <w:p w:rsidR="00974BF2" w:rsidRDefault="00974BF2" w:rsidP="00974BF2">
      <w:pPr>
        <w:spacing w:after="0"/>
        <w:jc w:val="both"/>
      </w:pPr>
      <w:r>
        <w:t>A) formular juicios desinteresados sobre ella</w:t>
      </w:r>
    </w:p>
    <w:p w:rsidR="00974BF2" w:rsidRDefault="00974BF2" w:rsidP="00974BF2">
      <w:pPr>
        <w:spacing w:after="0"/>
        <w:jc w:val="both"/>
      </w:pPr>
      <w:r>
        <w:t>B) evitar buscar ideas o problemas contenidos en ella</w:t>
      </w:r>
    </w:p>
    <w:p w:rsidR="00974BF2" w:rsidRDefault="00974BF2" w:rsidP="00974BF2">
      <w:pPr>
        <w:spacing w:after="0"/>
        <w:jc w:val="both"/>
      </w:pPr>
      <w:r>
        <w:t>C) adoptar una actitud de humildad intelectual</w:t>
      </w:r>
    </w:p>
    <w:p w:rsidR="00974BF2" w:rsidRDefault="00974BF2" w:rsidP="00974BF2">
      <w:pPr>
        <w:spacing w:after="0"/>
        <w:jc w:val="both"/>
      </w:pPr>
      <w:r>
        <w:t>D) olvidar totalmente lo que ya sabíamos</w:t>
      </w:r>
    </w:p>
    <w:p w:rsidR="00974BF2" w:rsidRDefault="00974BF2" w:rsidP="00974BF2">
      <w:pPr>
        <w:spacing w:after="0"/>
        <w:jc w:val="both"/>
      </w:pPr>
      <w:r>
        <w:t>E) no hacer juicios profundos sobre ella</w:t>
      </w:r>
    </w:p>
    <w:p w:rsidR="00974BF2" w:rsidRDefault="00974BF2" w:rsidP="00974BF2">
      <w:pPr>
        <w:spacing w:after="0"/>
        <w:jc w:val="both"/>
      </w:pPr>
    </w:p>
    <w:p w:rsidR="00974BF2" w:rsidRDefault="00974BF2" w:rsidP="00974BF2">
      <w:pPr>
        <w:spacing w:after="0"/>
        <w:jc w:val="both"/>
      </w:pPr>
      <w:r>
        <w:t>10. El contenido fundamental del primer párrafo es</w:t>
      </w:r>
      <w:r w:rsidR="0065471E">
        <w:t>:</w:t>
      </w:r>
      <w:bookmarkStart w:id="0" w:name="_GoBack"/>
      <w:bookmarkEnd w:id="0"/>
    </w:p>
    <w:p w:rsidR="00974BF2" w:rsidRDefault="00974BF2" w:rsidP="00974BF2">
      <w:pPr>
        <w:spacing w:after="0"/>
        <w:jc w:val="both"/>
      </w:pPr>
      <w:r>
        <w:t>A) la definición de la poesía</w:t>
      </w:r>
    </w:p>
    <w:p w:rsidR="00974BF2" w:rsidRDefault="00974BF2" w:rsidP="00974BF2">
      <w:pPr>
        <w:spacing w:after="0"/>
        <w:jc w:val="both"/>
      </w:pPr>
      <w:r>
        <w:t>B) la ubicación de la poesía dentro de otras artes</w:t>
      </w:r>
    </w:p>
    <w:p w:rsidR="00974BF2" w:rsidRDefault="00974BF2" w:rsidP="00974BF2">
      <w:pPr>
        <w:spacing w:after="0"/>
        <w:jc w:val="both"/>
      </w:pPr>
      <w:r>
        <w:t>C) la exposición de algunos obstáculos para entender la poesía</w:t>
      </w:r>
    </w:p>
    <w:p w:rsidR="00974BF2" w:rsidRDefault="00974BF2" w:rsidP="00974BF2">
      <w:pPr>
        <w:spacing w:after="0"/>
        <w:jc w:val="both"/>
      </w:pPr>
      <w:r>
        <w:t>D) la falsa competencia de los lectores de poesía</w:t>
      </w:r>
    </w:p>
    <w:p w:rsidR="00974BF2" w:rsidRDefault="00974BF2" w:rsidP="00974BF2">
      <w:pPr>
        <w:spacing w:after="0"/>
        <w:jc w:val="both"/>
      </w:pPr>
      <w:r>
        <w:t>E) el prejuicio germánico que consiste en fijarse sólo en el fondo del poema</w:t>
      </w:r>
    </w:p>
    <w:p w:rsidR="00974BF2" w:rsidRDefault="00974BF2"/>
    <w:sectPr w:rsidR="00974BF2" w:rsidSect="00D068C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44" w:rsidRDefault="00157844" w:rsidP="00974BF2">
      <w:pPr>
        <w:spacing w:after="0" w:line="240" w:lineRule="auto"/>
      </w:pPr>
      <w:r>
        <w:separator/>
      </w:r>
    </w:p>
  </w:endnote>
  <w:endnote w:type="continuationSeparator" w:id="0">
    <w:p w:rsidR="00157844" w:rsidRDefault="00157844" w:rsidP="0097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44" w:rsidRDefault="00157844" w:rsidP="00974BF2">
      <w:pPr>
        <w:spacing w:after="0" w:line="240" w:lineRule="auto"/>
      </w:pPr>
      <w:r>
        <w:separator/>
      </w:r>
    </w:p>
  </w:footnote>
  <w:footnote w:type="continuationSeparator" w:id="0">
    <w:p w:rsidR="00157844" w:rsidRDefault="00157844" w:rsidP="0097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F2" w:rsidRDefault="00974BF2">
    <w:pPr>
      <w:pStyle w:val="Encabezado"/>
    </w:pPr>
    <w:r w:rsidRPr="00974BF2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-287655</wp:posOffset>
          </wp:positionV>
          <wp:extent cx="542925" cy="514350"/>
          <wp:effectExtent l="1905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                  Departamento de Lenguaje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F2"/>
    <w:rsid w:val="00157844"/>
    <w:rsid w:val="0065471E"/>
    <w:rsid w:val="00974BF2"/>
    <w:rsid w:val="00D068C1"/>
    <w:rsid w:val="00DA1079"/>
    <w:rsid w:val="00E920CE"/>
    <w:rsid w:val="00E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3CB79-3882-436E-948F-B79548B0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BF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74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4BF2"/>
  </w:style>
  <w:style w:type="paragraph" w:styleId="Piedepgina">
    <w:name w:val="footer"/>
    <w:basedOn w:val="Normal"/>
    <w:link w:val="PiedepginaCar"/>
    <w:uiPriority w:val="99"/>
    <w:semiHidden/>
    <w:unhideWhenUsed/>
    <w:rsid w:val="00974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Claudia</cp:lastModifiedBy>
  <cp:revision>2</cp:revision>
  <dcterms:created xsi:type="dcterms:W3CDTF">2020-03-23T14:42:00Z</dcterms:created>
  <dcterms:modified xsi:type="dcterms:W3CDTF">2020-03-23T14:42:00Z</dcterms:modified>
</cp:coreProperties>
</file>