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9638" w14:textId="376B9C4F" w:rsidR="00E90F1F" w:rsidRDefault="00DD69DA" w:rsidP="00E90F1F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Worksheet</w:t>
      </w:r>
      <w:proofErr w:type="spellEnd"/>
      <w:r>
        <w:rPr>
          <w:b/>
          <w:bCs/>
          <w:sz w:val="28"/>
          <w:szCs w:val="28"/>
        </w:rPr>
        <w:t xml:space="preserve"> n°1</w:t>
      </w:r>
    </w:p>
    <w:p w14:paraId="0E9B43FC" w14:textId="38E1E3F8" w:rsidR="00E90F1F" w:rsidRDefault="00DD69DA" w:rsidP="00E90F1F">
      <w:pPr>
        <w:tabs>
          <w:tab w:val="left" w:pos="306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0ED3F" wp14:editId="45DFE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7840" cy="1074420"/>
                <wp:effectExtent l="0" t="0" r="22860" b="1143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A4B01" w14:textId="77777777" w:rsidR="00DD69DA" w:rsidRPr="00DD69DA" w:rsidRDefault="00DD69DA" w:rsidP="00DD69DA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DD69DA">
                              <w:rPr>
                                <w:rFonts w:cstheme="minorHAnsi"/>
                              </w:rPr>
                              <w:t>Name</w:t>
                            </w:r>
                            <w:proofErr w:type="spellEnd"/>
                            <w:r w:rsidRPr="00DD69DA">
                              <w:rPr>
                                <w:rFonts w:cstheme="minorHAnsi"/>
                              </w:rPr>
                              <w:t>: _______________________________________________________________</w:t>
                            </w:r>
                          </w:p>
                          <w:p w14:paraId="163C12EC" w14:textId="77777777" w:rsid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Objective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19AEABFF" w14:textId="46A0E9AA" w:rsidR="00DD69DA" w:rsidRDefault="00DD69DA" w:rsidP="00DD69D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lang w:val="es-ES_tradnl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>Demostrar uso del lenguaje relacionado a funciones del lenguaje para sobre acciones que comienzan en pasado y continúan en presente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0ED3F" id="Rectángulo redondeado 7" o:spid="_x0000_s1026" style="position:absolute;margin-left:0;margin-top:0;width:439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">
                <v:textbox>
                  <w:txbxContent>
                    <w:p w14:paraId="0C9A4B01" w14:textId="77777777" w:rsidR="00DD69DA" w:rsidRPr="00DD69DA" w:rsidRDefault="00DD69DA" w:rsidP="00DD69DA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DD69DA">
                        <w:rPr>
                          <w:rFonts w:cstheme="minorHAnsi"/>
                        </w:rPr>
                        <w:t>Name</w:t>
                      </w:r>
                      <w:proofErr w:type="spellEnd"/>
                      <w:r w:rsidRPr="00DD69DA">
                        <w:rPr>
                          <w:rFonts w:cstheme="minorHAnsi"/>
                        </w:rPr>
                        <w:t>: _______________________________________________________________</w:t>
                      </w:r>
                    </w:p>
                    <w:p w14:paraId="163C12EC" w14:textId="77777777" w:rsidR="00DD69DA" w:rsidRDefault="00DD69DA" w:rsidP="00DD69DA">
                      <w:pPr>
                        <w:spacing w:after="0"/>
                        <w:rPr>
                          <w:rFonts w:cstheme="minorHAnsi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Objective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19AEABFF" w14:textId="46A0E9AA" w:rsidR="00DD69DA" w:rsidRDefault="00DD69DA" w:rsidP="00DD69D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lang w:val="es-ES_tradnl"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>Demostrar uso del lenguaje relacionado a funciones del lenguaje</w:t>
                      </w:r>
                      <w:r>
                        <w:rPr>
                          <w:rFonts w:cstheme="minorHAnsi"/>
                        </w:rPr>
                        <w:t xml:space="preserve"> para sobre acciones que comienzan en pasado y continúan en presente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8BD104" w14:textId="77777777" w:rsidR="000D5F3C" w:rsidRDefault="000D5F3C" w:rsidP="00E90F1F">
      <w:pPr>
        <w:jc w:val="center"/>
      </w:pPr>
    </w:p>
    <w:p w14:paraId="4CF3826D" w14:textId="77777777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34DF6791" w14:textId="77777777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7994E297" w14:textId="5C516BF8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689CC" wp14:editId="5DBF082B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619500" cy="1104900"/>
                <wp:effectExtent l="0" t="0" r="19050" b="1905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10869" w14:textId="77777777" w:rsidR="00DD69DA" w:rsidRP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D69DA">
                              <w:rPr>
                                <w:rFonts w:cstheme="minorHAnsi"/>
                                <w:lang w:val="en-US"/>
                              </w:rPr>
                              <w:t xml:space="preserve">Instructions: </w:t>
                            </w:r>
                          </w:p>
                          <w:p w14:paraId="6F7C91E9" w14:textId="77777777" w:rsidR="00DD69DA" w:rsidRP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9D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a) Use a blue or black pen, no corrections, readable handwriting</w:t>
                            </w:r>
                          </w:p>
                          <w:p w14:paraId="18F69BE5" w14:textId="77777777" w:rsidR="00DD69DA" w:rsidRP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9D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DD69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Do not use translator, use an online dictionary</w:t>
                            </w:r>
                          </w:p>
                          <w:p w14:paraId="47C76A98" w14:textId="77777777" w:rsidR="00DD69DA" w:rsidRP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69D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 w:rsidRPr="00DD69DA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Use online conjugator </w:t>
                            </w:r>
                            <w:hyperlink r:id="rId8" w:history="1">
                              <w:r w:rsidRPr="00DD69DA">
                                <w:rPr>
                                  <w:rStyle w:val="Hipervnculo"/>
                                  <w:rFonts w:cstheme="minorHAnsi"/>
                                  <w:lang w:val="en-GB"/>
                                </w:rPr>
                                <w:t>https://www.wordhippo.com/</w:t>
                              </w:r>
                            </w:hyperlink>
                          </w:p>
                          <w:p w14:paraId="48513138" w14:textId="29A3AA4A" w:rsidR="00DD69DA" w:rsidRPr="00DD69DA" w:rsidRDefault="00DD69DA" w:rsidP="00DD69D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D69DA"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d) Use online dictionary </w:t>
                            </w:r>
                            <w:hyperlink r:id="rId9" w:history="1">
                              <w:r w:rsidRPr="00DD69DA">
                                <w:rPr>
                                  <w:rStyle w:val="Hipervnculo"/>
                                  <w:rFonts w:cstheme="minorHAnsi"/>
                                  <w:lang w:val="en-GB"/>
                                </w:rPr>
                                <w:t>http://wordreference.com/</w:t>
                              </w:r>
                            </w:hyperlink>
                          </w:p>
                          <w:p w14:paraId="6DDA0FAD" w14:textId="77777777" w:rsidR="00DD69DA" w:rsidRDefault="00DD69DA" w:rsidP="00DD69D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689CC" id="Rectángulo redondeado 9" o:spid="_x0000_s1027" style="position:absolute;margin-left:233.8pt;margin-top:10pt;width:285pt;height:8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">
                <v:textbox>
                  <w:txbxContent>
                    <w:p w14:paraId="73110869" w14:textId="77777777" w:rsidR="00DD69DA" w:rsidRPr="00DD69DA" w:rsidRDefault="00DD69DA" w:rsidP="00DD69DA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DD69DA">
                        <w:rPr>
                          <w:rFonts w:cstheme="minorHAnsi"/>
                          <w:lang w:val="en-US"/>
                        </w:rPr>
                        <w:t xml:space="preserve">Instructions: </w:t>
                      </w:r>
                    </w:p>
                    <w:p w14:paraId="6F7C91E9" w14:textId="77777777" w:rsidR="00DD69DA" w:rsidRPr="00DD69DA" w:rsidRDefault="00DD69DA" w:rsidP="00DD69D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DD69D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a) Use a blue or black pen, no corrections, readable handwriting</w:t>
                      </w:r>
                    </w:p>
                    <w:p w14:paraId="18F69BE5" w14:textId="77777777" w:rsidR="00DD69DA" w:rsidRPr="00DD69DA" w:rsidRDefault="00DD69DA" w:rsidP="00DD69DA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69D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DD69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Do not use translator, use an online dictionary</w:t>
                      </w:r>
                    </w:p>
                    <w:p w14:paraId="47C76A98" w14:textId="77777777" w:rsidR="00DD69DA" w:rsidRPr="00DD69DA" w:rsidRDefault="00DD69DA" w:rsidP="00DD69D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DD69DA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 w:rsidRPr="00DD69DA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Use online conjugator </w:t>
                      </w:r>
                      <w:hyperlink r:id="rId10" w:history="1">
                        <w:r w:rsidRPr="00DD69DA">
                          <w:rPr>
                            <w:rStyle w:val="Hipervnculo"/>
                            <w:rFonts w:cstheme="minorHAnsi"/>
                            <w:lang w:val="en-GB"/>
                          </w:rPr>
                          <w:t>https://www.wordhippo.com/</w:t>
                        </w:r>
                      </w:hyperlink>
                    </w:p>
                    <w:p w14:paraId="48513138" w14:textId="29A3AA4A" w:rsidR="00DD69DA" w:rsidRPr="00DD69DA" w:rsidRDefault="00DD69DA" w:rsidP="00DD69D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</w:pPr>
                      <w:r w:rsidRPr="00DD69DA"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  <w:t xml:space="preserve">d) Use online dictionary </w:t>
                      </w:r>
                      <w:hyperlink r:id="rId11" w:history="1">
                        <w:r w:rsidRPr="00DD69DA">
                          <w:rPr>
                            <w:rStyle w:val="Hipervnculo"/>
                            <w:rFonts w:cstheme="minorHAnsi"/>
                            <w:lang w:val="en-GB"/>
                          </w:rPr>
                          <w:t>http://wordreference.com/</w:t>
                        </w:r>
                      </w:hyperlink>
                    </w:p>
                    <w:p w14:paraId="6DDA0FAD" w14:textId="77777777" w:rsidR="00DD69DA" w:rsidRDefault="00DD69DA" w:rsidP="00DD69D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A97A6" wp14:editId="6ED76ACF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866900" cy="1150620"/>
                <wp:effectExtent l="0" t="0" r="19050" b="1143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89FDC" w14:textId="77777777" w:rsidR="00DD69DA" w:rsidRDefault="00DD69DA" w:rsidP="00DD69DA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14:paraId="61198B9E" w14:textId="77777777" w:rsidR="00DD69DA" w:rsidRDefault="00DD69DA" w:rsidP="00DD69D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Aplicar</w:t>
                            </w:r>
                          </w:p>
                          <w:p w14:paraId="2C0E1E4A" w14:textId="77777777" w:rsidR="00DD69DA" w:rsidRDefault="00DD69DA" w:rsidP="00DD69D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 Reconocer</w:t>
                            </w:r>
                          </w:p>
                          <w:p w14:paraId="34ACDA52" w14:textId="77777777" w:rsidR="00DD69DA" w:rsidRDefault="00DD69DA" w:rsidP="00DD6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4042AB" w14:textId="77777777" w:rsidR="00DD69DA" w:rsidRDefault="00DD69DA" w:rsidP="00DD6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A97A6" id="Rectángulo redondeado 8" o:spid="_x0000_s1028" style="position:absolute;margin-left:0;margin-top:5.55pt;width:147pt;height:90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">
                <v:textbox>
                  <w:txbxContent>
                    <w:p w14:paraId="54F89FDC" w14:textId="77777777" w:rsidR="00DD69DA" w:rsidRDefault="00DD69DA" w:rsidP="00DD69DA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Skills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       </w:t>
                      </w:r>
                    </w:p>
                    <w:p w14:paraId="61198B9E" w14:textId="77777777" w:rsidR="00DD69DA" w:rsidRDefault="00DD69DA" w:rsidP="00DD69D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Aplicar</w:t>
                      </w:r>
                    </w:p>
                    <w:p w14:paraId="2C0E1E4A" w14:textId="77777777" w:rsidR="00DD69DA" w:rsidRDefault="00DD69DA" w:rsidP="00DD69D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 Reconocer</w:t>
                      </w:r>
                    </w:p>
                    <w:p w14:paraId="34ACDA52" w14:textId="77777777" w:rsidR="00DD69DA" w:rsidRDefault="00DD69DA" w:rsidP="00DD69DA">
                      <w:pPr>
                        <w:rPr>
                          <w:rFonts w:ascii="Calibri" w:hAnsi="Calibri"/>
                        </w:rPr>
                      </w:pPr>
                    </w:p>
                    <w:p w14:paraId="664042AB" w14:textId="77777777" w:rsidR="00DD69DA" w:rsidRDefault="00DD69DA" w:rsidP="00DD69DA"/>
                  </w:txbxContent>
                </v:textbox>
                <w10:wrap anchorx="margin"/>
              </v:roundrect>
            </w:pict>
          </mc:Fallback>
        </mc:AlternateContent>
      </w:r>
    </w:p>
    <w:p w14:paraId="5FC5AE8B" w14:textId="544453D8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3DC5F5B8" w14:textId="7AADCD16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6E706AE8" w14:textId="1B621892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69C24907" w14:textId="79BB8CF4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5D789065" w14:textId="337B939D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75486062" w14:textId="77777777" w:rsidR="00DD69DA" w:rsidRDefault="00DD69DA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14:paraId="0FDE88AF" w14:textId="77777777" w:rsidR="00E90F1F" w:rsidRPr="00E90F1F" w:rsidRDefault="00E90F1F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 w:rsidRPr="00E90F1F">
        <w:rPr>
          <w:b/>
          <w:bCs/>
          <w:sz w:val="28"/>
          <w:szCs w:val="28"/>
          <w:lang w:val="en-GB"/>
        </w:rPr>
        <w:t>Part I Grammar</w:t>
      </w:r>
    </w:p>
    <w:p w14:paraId="672E495C" w14:textId="77777777" w:rsidR="00E90F1F" w:rsidRPr="00E90F1F" w:rsidRDefault="00E90F1F" w:rsidP="00E90F1F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 w:rsidRPr="00E90F1F">
        <w:rPr>
          <w:b/>
          <w:bCs/>
          <w:sz w:val="28"/>
          <w:szCs w:val="28"/>
          <w:lang w:val="en-GB"/>
        </w:rPr>
        <w:t>Present p</w:t>
      </w:r>
      <w:r>
        <w:rPr>
          <w:b/>
          <w:bCs/>
          <w:sz w:val="28"/>
          <w:szCs w:val="28"/>
          <w:lang w:val="en-GB"/>
        </w:rPr>
        <w:t>erfect</w:t>
      </w:r>
    </w:p>
    <w:p w14:paraId="75C13991" w14:textId="77777777" w:rsidR="00E90F1F" w:rsidRDefault="00E90F1F" w:rsidP="00E90F1F">
      <w:pPr>
        <w:tabs>
          <w:tab w:val="left" w:pos="1440"/>
        </w:tabs>
        <w:spacing w:after="0"/>
        <w:rPr>
          <w:sz w:val="24"/>
          <w:szCs w:val="24"/>
          <w:lang w:val="en-GB"/>
        </w:rPr>
      </w:pPr>
    </w:p>
    <w:p w14:paraId="10CA6624" w14:textId="77777777" w:rsidR="00E90F1F" w:rsidRDefault="00E90F1F" w:rsidP="00E90F1F">
      <w:pPr>
        <w:tabs>
          <w:tab w:val="left" w:pos="1440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present perfect refers to:</w:t>
      </w:r>
    </w:p>
    <w:p w14:paraId="3FBD2D4C" w14:textId="77777777" w:rsidR="00E90F1F" w:rsidRDefault="00E90F1F" w:rsidP="00E90F1F">
      <w:pPr>
        <w:pStyle w:val="Prrafodelista"/>
        <w:numPr>
          <w:ilvl w:val="0"/>
          <w:numId w:val="1"/>
        </w:numPr>
        <w:tabs>
          <w:tab w:val="left" w:pos="1440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Actions that started in the past and impacts or continues in present. </w:t>
      </w:r>
    </w:p>
    <w:p w14:paraId="577F9B9E" w14:textId="77777777" w:rsidR="00E90F1F" w:rsidRDefault="00E90F1F" w:rsidP="00E90F1F">
      <w:pPr>
        <w:rPr>
          <w:lang w:val="en-GB"/>
        </w:rPr>
      </w:pPr>
    </w:p>
    <w:p w14:paraId="5581E286" w14:textId="77777777" w:rsidR="00E90F1F" w:rsidRDefault="00E90F1F" w:rsidP="00E90F1F">
      <w:pPr>
        <w:rPr>
          <w:noProof/>
          <w:lang w:val="en-GB"/>
        </w:rPr>
      </w:pPr>
      <w:r>
        <w:rPr>
          <w:noProof/>
          <w:lang w:eastAsia="es-CL"/>
        </w:rPr>
        <w:drawing>
          <wp:inline distT="0" distB="0" distL="0" distR="0" wp14:anchorId="6DBC7568" wp14:editId="71F10273">
            <wp:extent cx="5568950" cy="2461260"/>
            <wp:effectExtent l="38100" t="0" r="127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2DC1E9F" w14:textId="77777777" w:rsidR="00E1401F" w:rsidRDefault="00E1401F" w:rsidP="00E1401F">
      <w:pPr>
        <w:tabs>
          <w:tab w:val="left" w:pos="1284"/>
        </w:tabs>
        <w:rPr>
          <w:lang w:val="en-GB"/>
        </w:rPr>
      </w:pPr>
    </w:p>
    <w:p w14:paraId="018FA1D7" w14:textId="77777777" w:rsidR="00E1401F" w:rsidRDefault="00E1401F" w:rsidP="00E1401F">
      <w:pPr>
        <w:tabs>
          <w:tab w:val="left" w:pos="1284"/>
        </w:tabs>
        <w:rPr>
          <w:lang w:val="en-GB"/>
        </w:rPr>
      </w:pPr>
    </w:p>
    <w:p w14:paraId="7E40741E" w14:textId="77777777" w:rsidR="00E1401F" w:rsidRDefault="00E1401F" w:rsidP="00E1401F">
      <w:pPr>
        <w:tabs>
          <w:tab w:val="left" w:pos="1284"/>
        </w:tabs>
        <w:rPr>
          <w:lang w:val="en-GB"/>
        </w:rPr>
      </w:pPr>
    </w:p>
    <w:p w14:paraId="09B399E4" w14:textId="77777777" w:rsidR="00E1401F" w:rsidRDefault="00E1401F" w:rsidP="00E1401F">
      <w:pPr>
        <w:tabs>
          <w:tab w:val="left" w:pos="1284"/>
        </w:tabs>
        <w:rPr>
          <w:lang w:val="en-GB"/>
        </w:rPr>
      </w:pPr>
    </w:p>
    <w:p w14:paraId="4A236990" w14:textId="77777777" w:rsidR="00E1401F" w:rsidRDefault="00E1401F" w:rsidP="00E1401F">
      <w:pPr>
        <w:tabs>
          <w:tab w:val="left" w:pos="1284"/>
        </w:tabs>
        <w:rPr>
          <w:lang w:val="en-GB"/>
        </w:rPr>
      </w:pPr>
    </w:p>
    <w:p w14:paraId="4B9599D2" w14:textId="77777777" w:rsidR="00E1401F" w:rsidRDefault="00E1401F" w:rsidP="00E1401F">
      <w:pPr>
        <w:tabs>
          <w:tab w:val="left" w:pos="1284"/>
        </w:tabs>
        <w:rPr>
          <w:noProof/>
          <w:lang w:val="en-GB"/>
        </w:rPr>
      </w:pPr>
      <w:r>
        <w:rPr>
          <w:noProof/>
          <w:lang w:eastAsia="es-CL"/>
        </w:rPr>
        <w:drawing>
          <wp:inline distT="0" distB="0" distL="0" distR="0" wp14:anchorId="45F7F6BB" wp14:editId="54C12EA3">
            <wp:extent cx="5607050" cy="2011679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10" cy="20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E554" w14:textId="77777777" w:rsidR="00E1401F" w:rsidRDefault="00E1401F" w:rsidP="00E1401F">
      <w:pPr>
        <w:tabs>
          <w:tab w:val="left" w:pos="1464"/>
        </w:tabs>
        <w:rPr>
          <w:noProof/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22700BA" wp14:editId="7D53AD6B">
            <wp:simplePos x="0" y="0"/>
            <wp:positionH relativeFrom="column">
              <wp:posOffset>1905</wp:posOffset>
            </wp:positionH>
            <wp:positionV relativeFrom="paragraph">
              <wp:posOffset>2120265</wp:posOffset>
            </wp:positionV>
            <wp:extent cx="554736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511" y="21396"/>
                <wp:lineTo x="2151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E30D783" wp14:editId="02C876F7">
            <wp:extent cx="5547360" cy="20580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01" cy="20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B1C3" w14:textId="0600BC45" w:rsidR="00E1401F" w:rsidRDefault="00E1401F" w:rsidP="00E1401F">
      <w:pPr>
        <w:tabs>
          <w:tab w:val="left" w:pos="1464"/>
        </w:tabs>
        <w:rPr>
          <w:noProof/>
          <w:lang w:val="en-GB"/>
        </w:rPr>
      </w:pPr>
      <w:r>
        <w:rPr>
          <w:rStyle w:val="Refdenotaalpie"/>
          <w:noProof/>
          <w:lang w:val="en-GB"/>
        </w:rPr>
        <w:footnoteReference w:id="1"/>
      </w:r>
    </w:p>
    <w:p w14:paraId="6FF1AB45" w14:textId="530C7D72" w:rsidR="005973BE" w:rsidRPr="00E90F1F" w:rsidRDefault="005973BE" w:rsidP="005973BE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 w:rsidRPr="00E90F1F">
        <w:rPr>
          <w:b/>
          <w:bCs/>
          <w:sz w:val="28"/>
          <w:szCs w:val="28"/>
          <w:lang w:val="en-GB"/>
        </w:rPr>
        <w:lastRenderedPageBreak/>
        <w:t>Part I</w:t>
      </w:r>
      <w:r>
        <w:rPr>
          <w:b/>
          <w:bCs/>
          <w:sz w:val="28"/>
          <w:szCs w:val="28"/>
          <w:lang w:val="en-GB"/>
        </w:rPr>
        <w:t>I Reading and listening</w:t>
      </w:r>
    </w:p>
    <w:p w14:paraId="65435232" w14:textId="33F57FF7" w:rsidR="005973BE" w:rsidRDefault="005973BE" w:rsidP="005973BE">
      <w:pPr>
        <w:tabs>
          <w:tab w:val="left" w:pos="1464"/>
        </w:tabs>
        <w:rPr>
          <w:sz w:val="24"/>
          <w:szCs w:val="24"/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4AF1224" wp14:editId="41A4BB60">
            <wp:simplePos x="0" y="0"/>
            <wp:positionH relativeFrom="column">
              <wp:posOffset>4297045</wp:posOffset>
            </wp:positionH>
            <wp:positionV relativeFrom="paragraph">
              <wp:posOffset>333375</wp:posOffset>
            </wp:positionV>
            <wp:extent cx="1312242" cy="1630680"/>
            <wp:effectExtent l="0" t="0" r="2540" b="7620"/>
            <wp:wrapTight wrapText="bothSides">
              <wp:wrapPolygon edited="0">
                <wp:start x="0" y="0"/>
                <wp:lineTo x="0" y="21449"/>
                <wp:lineTo x="21328" y="21449"/>
                <wp:lineTo x="2132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42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GB"/>
        </w:rPr>
        <w:t xml:space="preserve">Global Issues </w:t>
      </w:r>
    </w:p>
    <w:p w14:paraId="2A532399" w14:textId="72A3E99B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</w:p>
    <w:p w14:paraId="05913D82" w14:textId="77777777" w:rsidR="005973BE" w:rsidRDefault="005973BE" w:rsidP="005973BE">
      <w:pPr>
        <w:tabs>
          <w:tab w:val="left" w:pos="1464"/>
        </w:tabs>
        <w:rPr>
          <w:i/>
          <w:iCs/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 xml:space="preserve">Watch the video </w:t>
      </w:r>
      <w:r>
        <w:rPr>
          <w:b/>
          <w:bCs/>
          <w:i/>
          <w:iCs/>
          <w:noProof/>
          <w:sz w:val="24"/>
          <w:szCs w:val="24"/>
          <w:lang w:val="en-GB"/>
        </w:rPr>
        <w:t>From Syria to Germany a tale of two brothers</w:t>
      </w:r>
      <w:r>
        <w:rPr>
          <w:noProof/>
          <w:sz w:val="24"/>
          <w:szCs w:val="24"/>
          <w:lang w:val="en-GB"/>
        </w:rPr>
        <w:t xml:space="preserve"> or </w:t>
      </w:r>
      <w:r>
        <w:rPr>
          <w:b/>
          <w:bCs/>
          <w:i/>
          <w:iCs/>
          <w:noProof/>
          <w:sz w:val="24"/>
          <w:szCs w:val="24"/>
          <w:lang w:val="en-GB"/>
        </w:rPr>
        <w:t>scan with your cellphone the qr code.</w:t>
      </w:r>
    </w:p>
    <w:p w14:paraId="5FF933DC" w14:textId="77777777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t xml:space="preserve">Complete </w:t>
      </w:r>
      <w:r>
        <w:rPr>
          <w:noProof/>
          <w:sz w:val="24"/>
          <w:szCs w:val="24"/>
          <w:lang w:val="en-GB"/>
        </w:rPr>
        <w:t xml:space="preserve">the following activities </w:t>
      </w:r>
    </w:p>
    <w:p w14:paraId="2B9D9192" w14:textId="77777777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</w:p>
    <w:p w14:paraId="6AB4E8A3" w14:textId="26EAB44E" w:rsidR="005973BE" w:rsidRPr="005973BE" w:rsidRDefault="005973BE" w:rsidP="005973BE">
      <w:pPr>
        <w:tabs>
          <w:tab w:val="left" w:pos="1464"/>
        </w:tabs>
        <w:rPr>
          <w:b/>
          <w:bCs/>
          <w:noProof/>
          <w:sz w:val="24"/>
          <w:szCs w:val="24"/>
          <w:lang w:val="en-GB"/>
        </w:rPr>
      </w:pPr>
      <w:r w:rsidRPr="005973BE">
        <w:rPr>
          <w:b/>
          <w:bCs/>
          <w:noProof/>
          <w:sz w:val="24"/>
          <w:szCs w:val="24"/>
          <w:lang w:val="en-GB"/>
        </w:rPr>
        <w:t>Organize</w:t>
      </w:r>
      <w:r>
        <w:rPr>
          <w:noProof/>
          <w:sz w:val="24"/>
          <w:szCs w:val="24"/>
          <w:lang w:val="en-GB"/>
        </w:rPr>
        <w:t xml:space="preserve"> the events chronollogicaly </w:t>
      </w:r>
      <w:r>
        <w:rPr>
          <w:b/>
          <w:bCs/>
          <w:noProof/>
          <w:sz w:val="24"/>
          <w:szCs w:val="24"/>
          <w:lang w:val="en-GB"/>
        </w:rPr>
        <w:t>using numbers</w:t>
      </w:r>
    </w:p>
    <w:p w14:paraId="0E526A6C" w14:textId="77777777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______ War broke out in Syria</w:t>
      </w:r>
    </w:p>
    <w:p w14:paraId="5AABBD21" w14:textId="77777777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 xml:space="preserve">______ It is dangerous to stay in our region </w:t>
      </w:r>
    </w:p>
    <w:p w14:paraId="1545DC11" w14:textId="30C3CF1D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______</w:t>
      </w:r>
      <w:r>
        <w:rPr>
          <w:b/>
          <w:bCs/>
          <w:i/>
          <w:iCs/>
          <w:noProof/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Ali and Ahmed lived with their parents</w:t>
      </w:r>
    </w:p>
    <w:p w14:paraId="62ED6A9E" w14:textId="290A2523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______ They now live in a children’s home in Germany</w:t>
      </w:r>
    </w:p>
    <w:p w14:paraId="053F818A" w14:textId="6CB30B7D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______ They travelled to Germany</w:t>
      </w:r>
    </w:p>
    <w:p w14:paraId="2BCCA39C" w14:textId="64AD7268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</w:p>
    <w:p w14:paraId="25202096" w14:textId="39B788A8" w:rsidR="005973BE" w:rsidRDefault="005973BE" w:rsidP="005973BE">
      <w:p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t xml:space="preserve">Asnwer True </w:t>
      </w:r>
      <w:r>
        <w:rPr>
          <w:noProof/>
          <w:sz w:val="24"/>
          <w:szCs w:val="24"/>
          <w:lang w:val="en-GB"/>
        </w:rPr>
        <w:t xml:space="preserve">or </w:t>
      </w:r>
      <w:r>
        <w:rPr>
          <w:b/>
          <w:bCs/>
          <w:noProof/>
          <w:sz w:val="24"/>
          <w:szCs w:val="24"/>
          <w:lang w:val="en-GB"/>
        </w:rPr>
        <w:t xml:space="preserve">False </w:t>
      </w:r>
    </w:p>
    <w:p w14:paraId="510255B2" w14:textId="1063961E" w:rsidR="005973BE" w:rsidRDefault="005973BE" w:rsidP="005973BE">
      <w:pPr>
        <w:pStyle w:val="Prrafodelista"/>
        <w:numPr>
          <w:ilvl w:val="0"/>
          <w:numId w:val="3"/>
        </w:num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Ali’s dream is to go to France _____</w:t>
      </w:r>
    </w:p>
    <w:p w14:paraId="5782A8E1" w14:textId="3EFAA535" w:rsidR="005973BE" w:rsidRDefault="005973BE" w:rsidP="005973BE">
      <w:pPr>
        <w:pStyle w:val="Prrafodelista"/>
        <w:numPr>
          <w:ilvl w:val="0"/>
          <w:numId w:val="3"/>
        </w:num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It took three weeks for the brothers to get from Lesbos in Greece to Germany___</w:t>
      </w:r>
    </w:p>
    <w:p w14:paraId="09243703" w14:textId="18CEC362" w:rsidR="005973BE" w:rsidRDefault="005973BE" w:rsidP="005973BE">
      <w:pPr>
        <w:pStyle w:val="Prrafodelista"/>
        <w:numPr>
          <w:ilvl w:val="0"/>
          <w:numId w:val="3"/>
        </w:num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According to Ali, Germany is beautiful, safe</w:t>
      </w:r>
      <w:r>
        <w:rPr>
          <w:rStyle w:val="Refdenotaalpie"/>
          <w:noProof/>
          <w:sz w:val="24"/>
          <w:szCs w:val="24"/>
          <w:lang w:val="en-GB"/>
        </w:rPr>
        <w:footnoteReference w:id="2"/>
      </w:r>
      <w:r>
        <w:rPr>
          <w:noProof/>
          <w:sz w:val="24"/>
          <w:szCs w:val="24"/>
          <w:lang w:val="en-GB"/>
        </w:rPr>
        <w:t xml:space="preserve"> place</w:t>
      </w:r>
      <w:r>
        <w:rPr>
          <w:rStyle w:val="Refdenotaalpie"/>
          <w:noProof/>
          <w:sz w:val="24"/>
          <w:szCs w:val="24"/>
          <w:lang w:val="en-GB"/>
        </w:rPr>
        <w:footnoteReference w:id="3"/>
      </w:r>
      <w:r>
        <w:rPr>
          <w:noProof/>
          <w:sz w:val="24"/>
          <w:szCs w:val="24"/>
          <w:lang w:val="en-GB"/>
        </w:rPr>
        <w:t xml:space="preserve"> ______</w:t>
      </w:r>
    </w:p>
    <w:p w14:paraId="331D9479" w14:textId="298355ED" w:rsidR="005973BE" w:rsidRDefault="005973BE" w:rsidP="005973BE">
      <w:pPr>
        <w:pStyle w:val="Prrafodelista"/>
        <w:numPr>
          <w:ilvl w:val="0"/>
          <w:numId w:val="3"/>
        </w:num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Ali is unhappy because he is not with his friends ______</w:t>
      </w:r>
    </w:p>
    <w:p w14:paraId="61C202F5" w14:textId="69F17178" w:rsidR="005973BE" w:rsidRPr="005973BE" w:rsidRDefault="005973BE" w:rsidP="005973BE">
      <w:pPr>
        <w:pStyle w:val="Prrafodelista"/>
        <w:numPr>
          <w:ilvl w:val="0"/>
          <w:numId w:val="3"/>
        </w:numPr>
        <w:tabs>
          <w:tab w:val="left" w:pos="1464"/>
        </w:tabs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Ali is happy because his brother and he arrived</w:t>
      </w:r>
      <w:r>
        <w:rPr>
          <w:rStyle w:val="Refdenotaalpie"/>
          <w:noProof/>
          <w:sz w:val="24"/>
          <w:szCs w:val="24"/>
          <w:lang w:val="en-GB"/>
        </w:rPr>
        <w:footnoteReference w:id="4"/>
      </w:r>
      <w:r>
        <w:rPr>
          <w:noProof/>
          <w:sz w:val="24"/>
          <w:szCs w:val="24"/>
          <w:lang w:val="en-GB"/>
        </w:rPr>
        <w:t xml:space="preserve"> safely at Germany_____</w:t>
      </w:r>
    </w:p>
    <w:sectPr w:rsidR="005973BE" w:rsidRPr="005973BE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538E" w14:textId="77777777" w:rsidR="003A4723" w:rsidRDefault="003A4723" w:rsidP="00E90F1F">
      <w:pPr>
        <w:spacing w:after="0" w:line="240" w:lineRule="auto"/>
      </w:pPr>
      <w:r>
        <w:separator/>
      </w:r>
    </w:p>
  </w:endnote>
  <w:endnote w:type="continuationSeparator" w:id="0">
    <w:p w14:paraId="03839A11" w14:textId="77777777" w:rsidR="003A4723" w:rsidRDefault="003A4723" w:rsidP="00E9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9716" w14:textId="77777777" w:rsidR="003A4723" w:rsidRDefault="003A4723" w:rsidP="00E90F1F">
      <w:pPr>
        <w:spacing w:after="0" w:line="240" w:lineRule="auto"/>
      </w:pPr>
      <w:r>
        <w:separator/>
      </w:r>
    </w:p>
  </w:footnote>
  <w:footnote w:type="continuationSeparator" w:id="0">
    <w:p w14:paraId="0A55A11F" w14:textId="77777777" w:rsidR="003A4723" w:rsidRDefault="003A4723" w:rsidP="00E90F1F">
      <w:pPr>
        <w:spacing w:after="0" w:line="240" w:lineRule="auto"/>
      </w:pPr>
      <w:r>
        <w:continuationSeparator/>
      </w:r>
    </w:p>
  </w:footnote>
  <w:footnote w:id="1">
    <w:p w14:paraId="52C18C18" w14:textId="77777777" w:rsidR="00E1401F" w:rsidRPr="005973BE" w:rsidRDefault="00E1401F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5973BE">
        <w:rPr>
          <w:lang w:val="en-GB"/>
        </w:rPr>
        <w:t xml:space="preserve"> Glossary: </w:t>
      </w:r>
    </w:p>
    <w:p w14:paraId="66286509" w14:textId="77777777" w:rsidR="00E1401F" w:rsidRPr="005973BE" w:rsidRDefault="00E1401F">
      <w:pPr>
        <w:pStyle w:val="Textonotapie"/>
        <w:rPr>
          <w:lang w:val="en-GB"/>
        </w:rPr>
      </w:pPr>
      <w:r w:rsidRPr="005973BE">
        <w:rPr>
          <w:lang w:val="en-GB"/>
        </w:rPr>
        <w:t xml:space="preserve">Book: </w:t>
      </w:r>
      <w:proofErr w:type="spellStart"/>
      <w:r w:rsidRPr="005973BE">
        <w:rPr>
          <w:lang w:val="en-GB"/>
        </w:rPr>
        <w:t>Reservar</w:t>
      </w:r>
      <w:proofErr w:type="spellEnd"/>
    </w:p>
    <w:p w14:paraId="36B8EED3" w14:textId="77777777" w:rsidR="00E1401F" w:rsidRPr="005973BE" w:rsidRDefault="00E1401F">
      <w:pPr>
        <w:pStyle w:val="Textonotapie"/>
        <w:rPr>
          <w:lang w:val="en-GB"/>
        </w:rPr>
      </w:pPr>
      <w:r w:rsidRPr="005973BE">
        <w:rPr>
          <w:lang w:val="en-GB"/>
        </w:rPr>
        <w:t xml:space="preserve">Twins: </w:t>
      </w:r>
      <w:proofErr w:type="spellStart"/>
      <w:r w:rsidRPr="005973BE">
        <w:rPr>
          <w:lang w:val="en-GB"/>
        </w:rPr>
        <w:t>Gemelos</w:t>
      </w:r>
      <w:proofErr w:type="spellEnd"/>
    </w:p>
    <w:p w14:paraId="6FAEE559" w14:textId="77777777" w:rsidR="00E1401F" w:rsidRPr="005973BE" w:rsidRDefault="00E1401F">
      <w:pPr>
        <w:pStyle w:val="Textonotapie"/>
        <w:rPr>
          <w:lang w:val="en-GB"/>
        </w:rPr>
      </w:pPr>
      <w:r w:rsidRPr="005973BE">
        <w:rPr>
          <w:lang w:val="en-GB"/>
        </w:rPr>
        <w:t xml:space="preserve">Lay: </w:t>
      </w:r>
      <w:proofErr w:type="spellStart"/>
      <w:r w:rsidRPr="005973BE">
        <w:rPr>
          <w:lang w:val="en-GB"/>
        </w:rPr>
        <w:t>colocar</w:t>
      </w:r>
      <w:proofErr w:type="spellEnd"/>
      <w:r w:rsidRPr="005973BE">
        <w:rPr>
          <w:lang w:val="en-GB"/>
        </w:rPr>
        <w:t>/</w:t>
      </w:r>
      <w:proofErr w:type="spellStart"/>
      <w:r w:rsidRPr="005973BE">
        <w:rPr>
          <w:lang w:val="en-GB"/>
        </w:rPr>
        <w:t>poner</w:t>
      </w:r>
      <w:proofErr w:type="spellEnd"/>
      <w:r w:rsidRPr="005973BE">
        <w:rPr>
          <w:lang w:val="en-GB"/>
        </w:rPr>
        <w:t xml:space="preserve"> </w:t>
      </w:r>
    </w:p>
    <w:p w14:paraId="23A1793A" w14:textId="77777777" w:rsidR="00E1401F" w:rsidRDefault="00E1401F">
      <w:pPr>
        <w:pStyle w:val="Textonotapie"/>
        <w:rPr>
          <w:lang w:val="es-ES"/>
        </w:rPr>
      </w:pPr>
      <w:r>
        <w:rPr>
          <w:lang w:val="es-ES"/>
        </w:rPr>
        <w:t xml:space="preserve">Drive: volver </w:t>
      </w:r>
    </w:p>
    <w:p w14:paraId="04B45D26" w14:textId="77777777" w:rsidR="00E1401F" w:rsidRPr="00E1401F" w:rsidRDefault="00E1401F">
      <w:pPr>
        <w:pStyle w:val="Textonotapie"/>
        <w:rPr>
          <w:lang w:val="es-ES"/>
        </w:rPr>
      </w:pPr>
      <w:proofErr w:type="spellStart"/>
      <w:r>
        <w:rPr>
          <w:lang w:val="es-ES"/>
        </w:rPr>
        <w:t>Mad</w:t>
      </w:r>
      <w:proofErr w:type="spellEnd"/>
      <w:r>
        <w:rPr>
          <w:lang w:val="es-ES"/>
        </w:rPr>
        <w:t>: loco/a</w:t>
      </w:r>
    </w:p>
  </w:footnote>
  <w:footnote w:id="2">
    <w:p w14:paraId="5BDD6A95" w14:textId="55181AF3" w:rsidR="005973BE" w:rsidRPr="005973BE" w:rsidRDefault="00597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Seguro</w:t>
      </w:r>
    </w:p>
  </w:footnote>
  <w:footnote w:id="3">
    <w:p w14:paraId="4F2A37AE" w14:textId="3C5D7F82" w:rsidR="005973BE" w:rsidRPr="005973BE" w:rsidRDefault="00597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Lugar</w:t>
      </w:r>
    </w:p>
  </w:footnote>
  <w:footnote w:id="4">
    <w:p w14:paraId="6E9B013A" w14:textId="11CE5E3A" w:rsidR="005973BE" w:rsidRPr="005973BE" w:rsidRDefault="00597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Llegaron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1022" w14:textId="77777777" w:rsidR="00E90F1F" w:rsidRPr="002B321A" w:rsidRDefault="00E90F1F" w:rsidP="00E90F1F">
    <w:pPr>
      <w:pStyle w:val="Encabezado"/>
      <w:tabs>
        <w:tab w:val="clear" w:pos="8838"/>
        <w:tab w:val="left" w:pos="10116"/>
      </w:tabs>
      <w:rPr>
        <w:noProof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2593B1" wp14:editId="739FC125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478790" cy="457200"/>
          <wp:effectExtent l="0" t="0" r="0" b="0"/>
          <wp:wrapTight wrapText="bothSides">
            <wp:wrapPolygon edited="0">
              <wp:start x="6016" y="0"/>
              <wp:lineTo x="0" y="5400"/>
              <wp:lineTo x="0" y="16200"/>
              <wp:lineTo x="4297" y="20700"/>
              <wp:lineTo x="5156" y="20700"/>
              <wp:lineTo x="15469" y="20700"/>
              <wp:lineTo x="16329" y="20700"/>
              <wp:lineTo x="20626" y="15300"/>
              <wp:lineTo x="20626" y="7200"/>
              <wp:lineTo x="18907" y="3600"/>
              <wp:lineTo x="13751" y="0"/>
              <wp:lineTo x="6016" y="0"/>
            </wp:wrapPolygon>
          </wp:wrapTight>
          <wp:docPr id="1" name="Imagen 1" descr="Colegio Niño Je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Niño Je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21A">
      <w:rPr>
        <w:noProof/>
        <w:lang w:val="es-CL"/>
      </w:rPr>
      <w:t xml:space="preserve">Colegio El Niño Jesús </w:t>
    </w:r>
  </w:p>
  <w:p w14:paraId="0E91C0C5" w14:textId="77777777" w:rsidR="00E90F1F" w:rsidRPr="002B321A" w:rsidRDefault="00E90F1F" w:rsidP="00E90F1F">
    <w:pPr>
      <w:pStyle w:val="Encabezado"/>
      <w:tabs>
        <w:tab w:val="clear" w:pos="8838"/>
        <w:tab w:val="left" w:pos="10116"/>
      </w:tabs>
      <w:rPr>
        <w:noProof/>
        <w:lang w:val="es-CL"/>
      </w:rPr>
    </w:pPr>
    <w:r w:rsidRPr="002B321A">
      <w:rPr>
        <w:noProof/>
        <w:lang w:val="es-CL"/>
      </w:rPr>
      <w:t>English Department</w:t>
    </w:r>
  </w:p>
  <w:p w14:paraId="089D05EF" w14:textId="77777777" w:rsidR="00E90F1F" w:rsidRPr="00E90F1F" w:rsidRDefault="00E90F1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1C3"/>
    <w:multiLevelType w:val="hybridMultilevel"/>
    <w:tmpl w:val="5EF65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BD6"/>
    <w:multiLevelType w:val="hybridMultilevel"/>
    <w:tmpl w:val="EB1AFE2E"/>
    <w:lvl w:ilvl="0" w:tplc="3CF04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756"/>
    <w:multiLevelType w:val="hybridMultilevel"/>
    <w:tmpl w:val="9DB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F"/>
    <w:rsid w:val="000D5F3C"/>
    <w:rsid w:val="003A4723"/>
    <w:rsid w:val="004D2D11"/>
    <w:rsid w:val="005101AE"/>
    <w:rsid w:val="00580075"/>
    <w:rsid w:val="005973BE"/>
    <w:rsid w:val="00A914ED"/>
    <w:rsid w:val="00DD69DA"/>
    <w:rsid w:val="00DE12D8"/>
    <w:rsid w:val="00E1401F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E319"/>
  <w15:chartTrackingRefBased/>
  <w15:docId w15:val="{850D29AF-8329-4F95-A2A1-5868621E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1F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1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0F1F"/>
  </w:style>
  <w:style w:type="paragraph" w:styleId="Piedepgina">
    <w:name w:val="footer"/>
    <w:basedOn w:val="Normal"/>
    <w:link w:val="PiedepginaCar"/>
    <w:uiPriority w:val="99"/>
    <w:unhideWhenUsed/>
    <w:rsid w:val="00E90F1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F1F"/>
  </w:style>
  <w:style w:type="table" w:styleId="Tablaconcuadrcula">
    <w:name w:val="Table Grid"/>
    <w:basedOn w:val="Tablanormal"/>
    <w:uiPriority w:val="39"/>
    <w:rsid w:val="00E90F1F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0F1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40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01F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1401F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D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hippo.com/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dreference.com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https://www.wordhippo.com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ordreference.com/" TargetMode="Externa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BF696-1268-4C1C-8890-762D6E6CE3DD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CL"/>
        </a:p>
      </dgm:t>
    </dgm:pt>
    <dgm:pt modelId="{6B2AF206-3A07-435D-BDF9-73EF67A9F2DE}">
      <dgm:prSet phldrT="[Texto]"/>
      <dgm:spPr/>
      <dgm:t>
        <a:bodyPr/>
        <a:lstStyle/>
        <a:p>
          <a:r>
            <a:rPr lang="es-CL"/>
            <a:t>Affirmative form</a:t>
          </a:r>
        </a:p>
      </dgm:t>
    </dgm:pt>
    <dgm:pt modelId="{DF16F692-E664-4DCE-A73E-391F78D1E41D}" type="parTrans" cxnId="{3D5F90D5-7CF0-4713-994A-83C58604FBBB}">
      <dgm:prSet/>
      <dgm:spPr/>
      <dgm:t>
        <a:bodyPr/>
        <a:lstStyle/>
        <a:p>
          <a:endParaRPr lang="es-CL"/>
        </a:p>
      </dgm:t>
    </dgm:pt>
    <dgm:pt modelId="{0A784475-4592-4EB6-94FA-A2E52CD1E439}" type="sibTrans" cxnId="{3D5F90D5-7CF0-4713-994A-83C58604FBBB}">
      <dgm:prSet/>
      <dgm:spPr/>
      <dgm:t>
        <a:bodyPr/>
        <a:lstStyle/>
        <a:p>
          <a:endParaRPr lang="es-CL"/>
        </a:p>
      </dgm:t>
    </dgm:pt>
    <dgm:pt modelId="{A47B660D-0918-449B-B4C4-0DFB8EB2FB46}">
      <dgm:prSet phldrT="[Texto]"/>
      <dgm:spPr/>
      <dgm:t>
        <a:bodyPr/>
        <a:lstStyle/>
        <a:p>
          <a:r>
            <a:rPr lang="es-CL"/>
            <a:t>I have seen Peter since the last year</a:t>
          </a:r>
        </a:p>
      </dgm:t>
    </dgm:pt>
    <dgm:pt modelId="{50CF2CD1-5ED9-4B76-99B7-B6A1126CC233}" type="parTrans" cxnId="{882CEA45-A67A-4B03-A51B-1BBCC7EA5C29}">
      <dgm:prSet/>
      <dgm:spPr/>
      <dgm:t>
        <a:bodyPr/>
        <a:lstStyle/>
        <a:p>
          <a:endParaRPr lang="es-CL"/>
        </a:p>
      </dgm:t>
    </dgm:pt>
    <dgm:pt modelId="{07FDD123-519B-46B1-B321-9188ED9B7865}" type="sibTrans" cxnId="{882CEA45-A67A-4B03-A51B-1BBCC7EA5C29}">
      <dgm:prSet/>
      <dgm:spPr/>
      <dgm:t>
        <a:bodyPr/>
        <a:lstStyle/>
        <a:p>
          <a:endParaRPr lang="es-CL"/>
        </a:p>
      </dgm:t>
    </dgm:pt>
    <dgm:pt modelId="{C1B5ABA5-2B7B-4286-8A5C-BE4DE92B2806}">
      <dgm:prSet phldrT="[Texto]"/>
      <dgm:spPr/>
      <dgm:t>
        <a:bodyPr/>
        <a:lstStyle/>
        <a:p>
          <a:r>
            <a:rPr lang="es-CL"/>
            <a:t>Negative form</a:t>
          </a:r>
        </a:p>
      </dgm:t>
    </dgm:pt>
    <dgm:pt modelId="{054E69FC-183D-482D-BCFF-1135D7C3DBAB}" type="parTrans" cxnId="{0862B776-C57A-4923-A76F-9960BFF2AA3A}">
      <dgm:prSet/>
      <dgm:spPr/>
      <dgm:t>
        <a:bodyPr/>
        <a:lstStyle/>
        <a:p>
          <a:endParaRPr lang="es-CL"/>
        </a:p>
      </dgm:t>
    </dgm:pt>
    <dgm:pt modelId="{F739BE53-6416-4FE8-ADB8-1389AD75B398}" type="sibTrans" cxnId="{0862B776-C57A-4923-A76F-9960BFF2AA3A}">
      <dgm:prSet/>
      <dgm:spPr/>
      <dgm:t>
        <a:bodyPr/>
        <a:lstStyle/>
        <a:p>
          <a:endParaRPr lang="es-CL"/>
        </a:p>
      </dgm:t>
    </dgm:pt>
    <dgm:pt modelId="{9FDB5E8B-F5D2-4D0E-97BA-4DB36127FD43}">
      <dgm:prSet phldrT="[Texto]"/>
      <dgm:spPr/>
      <dgm:t>
        <a:bodyPr/>
        <a:lstStyle/>
        <a:p>
          <a:r>
            <a:rPr lang="es-CL"/>
            <a:t>She hasn't eaten all the chocolate</a:t>
          </a:r>
        </a:p>
      </dgm:t>
    </dgm:pt>
    <dgm:pt modelId="{9F2017F8-7963-4006-9F34-2A578A61E805}" type="parTrans" cxnId="{9C75FE80-E854-480E-8FCB-FE4B619EF2D8}">
      <dgm:prSet/>
      <dgm:spPr/>
      <dgm:t>
        <a:bodyPr/>
        <a:lstStyle/>
        <a:p>
          <a:endParaRPr lang="es-CL"/>
        </a:p>
      </dgm:t>
    </dgm:pt>
    <dgm:pt modelId="{1F09C716-22ED-407E-B1D6-1FAA1B40F848}" type="sibTrans" cxnId="{9C75FE80-E854-480E-8FCB-FE4B619EF2D8}">
      <dgm:prSet/>
      <dgm:spPr/>
      <dgm:t>
        <a:bodyPr/>
        <a:lstStyle/>
        <a:p>
          <a:endParaRPr lang="es-CL"/>
        </a:p>
      </dgm:t>
    </dgm:pt>
    <dgm:pt modelId="{D751BAB0-CBE2-4A04-A177-28740308CA3D}">
      <dgm:prSet phldrT="[Texto]"/>
      <dgm:spPr/>
      <dgm:t>
        <a:bodyPr/>
        <a:lstStyle/>
        <a:p>
          <a:r>
            <a:rPr lang="es-CL"/>
            <a:t> Have you driven a car?</a:t>
          </a:r>
        </a:p>
      </dgm:t>
    </dgm:pt>
    <dgm:pt modelId="{E6844F1C-1574-4895-966B-CCD3DE555F69}" type="parTrans" cxnId="{2A6FC961-381F-4F8F-9A1A-E6588B67D048}">
      <dgm:prSet/>
      <dgm:spPr/>
      <dgm:t>
        <a:bodyPr/>
        <a:lstStyle/>
        <a:p>
          <a:endParaRPr lang="es-CL"/>
        </a:p>
      </dgm:t>
    </dgm:pt>
    <dgm:pt modelId="{8415A5E0-D5D2-43E7-8ED7-CDB60723002B}" type="sibTrans" cxnId="{2A6FC961-381F-4F8F-9A1A-E6588B67D048}">
      <dgm:prSet/>
      <dgm:spPr/>
      <dgm:t>
        <a:bodyPr/>
        <a:lstStyle/>
        <a:p>
          <a:endParaRPr lang="es-CL"/>
        </a:p>
      </dgm:t>
    </dgm:pt>
    <dgm:pt modelId="{3313D23A-D546-4886-9BD7-3BA1DB9E502D}">
      <dgm:prSet phldrT="[Texto]"/>
      <dgm:spPr/>
      <dgm:t>
        <a:bodyPr/>
        <a:lstStyle/>
        <a:p>
          <a:r>
            <a:rPr lang="es-CL"/>
            <a:t>Interrogative form</a:t>
          </a:r>
        </a:p>
      </dgm:t>
    </dgm:pt>
    <dgm:pt modelId="{F73A47DC-0270-4F2D-B95B-617EA9F61690}" type="parTrans" cxnId="{FB6CB3AB-412F-4081-BEF2-AAE2F8E49628}">
      <dgm:prSet/>
      <dgm:spPr/>
      <dgm:t>
        <a:bodyPr/>
        <a:lstStyle/>
        <a:p>
          <a:endParaRPr lang="es-CL"/>
        </a:p>
      </dgm:t>
    </dgm:pt>
    <dgm:pt modelId="{54AA4D36-B347-4567-852F-294D23CE85FA}" type="sibTrans" cxnId="{FB6CB3AB-412F-4081-BEF2-AAE2F8E49628}">
      <dgm:prSet/>
      <dgm:spPr/>
      <dgm:t>
        <a:bodyPr/>
        <a:lstStyle/>
        <a:p>
          <a:endParaRPr lang="es-CL"/>
        </a:p>
      </dgm:t>
    </dgm:pt>
    <dgm:pt modelId="{FA7252E8-ED66-4CC3-B038-50AD06E745EA}" type="pres">
      <dgm:prSet presAssocID="{D78BF696-1268-4C1C-8890-762D6E6CE3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F9D51FA1-08E0-4067-A5B3-9B7AC4FEEF79}" type="pres">
      <dgm:prSet presAssocID="{6B2AF206-3A07-435D-BDF9-73EF67A9F2DE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DFCF5A62-7AA1-4253-A1B1-8F712866898F}" type="pres">
      <dgm:prSet presAssocID="{6B2AF206-3A07-435D-BDF9-73EF67A9F2DE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39E69CF-170A-4B1B-A683-7D6BFA86EEC5}" type="pres">
      <dgm:prSet presAssocID="{C1B5ABA5-2B7B-4286-8A5C-BE4DE92B2806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4469499-00CC-4894-AEDC-C43AF3868E88}" type="pres">
      <dgm:prSet presAssocID="{C1B5ABA5-2B7B-4286-8A5C-BE4DE92B2806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8F2F760-3329-482A-97AE-9748E25296AC}" type="pres">
      <dgm:prSet presAssocID="{3313D23A-D546-4886-9BD7-3BA1DB9E502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0B7E5B3-1FFB-45FC-BC91-50DFDEE222D5}" type="pres">
      <dgm:prSet presAssocID="{3313D23A-D546-4886-9BD7-3BA1DB9E502D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FB6CB3AB-412F-4081-BEF2-AAE2F8E49628}" srcId="{D78BF696-1268-4C1C-8890-762D6E6CE3DD}" destId="{3313D23A-D546-4886-9BD7-3BA1DB9E502D}" srcOrd="2" destOrd="0" parTransId="{F73A47DC-0270-4F2D-B95B-617EA9F61690}" sibTransId="{54AA4D36-B347-4567-852F-294D23CE85FA}"/>
    <dgm:cxn modelId="{64C94CBF-A76D-4F02-8481-D2FF3DEDD515}" type="presOf" srcId="{3313D23A-D546-4886-9BD7-3BA1DB9E502D}" destId="{E8F2F760-3329-482A-97AE-9748E25296AC}" srcOrd="0" destOrd="0" presId="urn:microsoft.com/office/officeart/2005/8/layout/vList2"/>
    <dgm:cxn modelId="{9C75FE80-E854-480E-8FCB-FE4B619EF2D8}" srcId="{C1B5ABA5-2B7B-4286-8A5C-BE4DE92B2806}" destId="{9FDB5E8B-F5D2-4D0E-97BA-4DB36127FD43}" srcOrd="0" destOrd="0" parTransId="{9F2017F8-7963-4006-9F34-2A578A61E805}" sibTransId="{1F09C716-22ED-407E-B1D6-1FAA1B40F848}"/>
    <dgm:cxn modelId="{ED50032C-8852-4E2B-BB62-21AB86216A90}" type="presOf" srcId="{9FDB5E8B-F5D2-4D0E-97BA-4DB36127FD43}" destId="{54469499-00CC-4894-AEDC-C43AF3868E88}" srcOrd="0" destOrd="0" presId="urn:microsoft.com/office/officeart/2005/8/layout/vList2"/>
    <dgm:cxn modelId="{977A62C9-FEE9-41E3-BDBE-353C94CAE657}" type="presOf" srcId="{6B2AF206-3A07-435D-BDF9-73EF67A9F2DE}" destId="{F9D51FA1-08E0-4067-A5B3-9B7AC4FEEF79}" srcOrd="0" destOrd="0" presId="urn:microsoft.com/office/officeart/2005/8/layout/vList2"/>
    <dgm:cxn modelId="{2A6FC961-381F-4F8F-9A1A-E6588B67D048}" srcId="{3313D23A-D546-4886-9BD7-3BA1DB9E502D}" destId="{D751BAB0-CBE2-4A04-A177-28740308CA3D}" srcOrd="0" destOrd="0" parTransId="{E6844F1C-1574-4895-966B-CCD3DE555F69}" sibTransId="{8415A5E0-D5D2-43E7-8ED7-CDB60723002B}"/>
    <dgm:cxn modelId="{92A9A94B-357C-4620-9BF7-E791D699C740}" type="presOf" srcId="{A47B660D-0918-449B-B4C4-0DFB8EB2FB46}" destId="{DFCF5A62-7AA1-4253-A1B1-8F712866898F}" srcOrd="0" destOrd="0" presId="urn:microsoft.com/office/officeart/2005/8/layout/vList2"/>
    <dgm:cxn modelId="{882CEA45-A67A-4B03-A51B-1BBCC7EA5C29}" srcId="{6B2AF206-3A07-435D-BDF9-73EF67A9F2DE}" destId="{A47B660D-0918-449B-B4C4-0DFB8EB2FB46}" srcOrd="0" destOrd="0" parTransId="{50CF2CD1-5ED9-4B76-99B7-B6A1126CC233}" sibTransId="{07FDD123-519B-46B1-B321-9188ED9B7865}"/>
    <dgm:cxn modelId="{F5C01FA0-A161-40F4-B933-D53F3BD7D50F}" type="presOf" srcId="{C1B5ABA5-2B7B-4286-8A5C-BE4DE92B2806}" destId="{339E69CF-170A-4B1B-A683-7D6BFA86EEC5}" srcOrd="0" destOrd="0" presId="urn:microsoft.com/office/officeart/2005/8/layout/vList2"/>
    <dgm:cxn modelId="{60047C23-FC7C-49A6-9AC6-51E93263A9BF}" type="presOf" srcId="{D78BF696-1268-4C1C-8890-762D6E6CE3DD}" destId="{FA7252E8-ED66-4CC3-B038-50AD06E745EA}" srcOrd="0" destOrd="0" presId="urn:microsoft.com/office/officeart/2005/8/layout/vList2"/>
    <dgm:cxn modelId="{3D5F90D5-7CF0-4713-994A-83C58604FBBB}" srcId="{D78BF696-1268-4C1C-8890-762D6E6CE3DD}" destId="{6B2AF206-3A07-435D-BDF9-73EF67A9F2DE}" srcOrd="0" destOrd="0" parTransId="{DF16F692-E664-4DCE-A73E-391F78D1E41D}" sibTransId="{0A784475-4592-4EB6-94FA-A2E52CD1E439}"/>
    <dgm:cxn modelId="{0862B776-C57A-4923-A76F-9960BFF2AA3A}" srcId="{D78BF696-1268-4C1C-8890-762D6E6CE3DD}" destId="{C1B5ABA5-2B7B-4286-8A5C-BE4DE92B2806}" srcOrd="1" destOrd="0" parTransId="{054E69FC-183D-482D-BCFF-1135D7C3DBAB}" sibTransId="{F739BE53-6416-4FE8-ADB8-1389AD75B398}"/>
    <dgm:cxn modelId="{03A3204C-4235-47D5-A6A5-05E7D1F8F24D}" type="presOf" srcId="{D751BAB0-CBE2-4A04-A177-28740308CA3D}" destId="{90B7E5B3-1FFB-45FC-BC91-50DFDEE222D5}" srcOrd="0" destOrd="0" presId="urn:microsoft.com/office/officeart/2005/8/layout/vList2"/>
    <dgm:cxn modelId="{FB6D8A0D-B44A-4AE9-B4F9-A3DBEE7823A2}" type="presParOf" srcId="{FA7252E8-ED66-4CC3-B038-50AD06E745EA}" destId="{F9D51FA1-08E0-4067-A5B3-9B7AC4FEEF79}" srcOrd="0" destOrd="0" presId="urn:microsoft.com/office/officeart/2005/8/layout/vList2"/>
    <dgm:cxn modelId="{77EB642C-DE53-4A61-A052-6C23ABA1335D}" type="presParOf" srcId="{FA7252E8-ED66-4CC3-B038-50AD06E745EA}" destId="{DFCF5A62-7AA1-4253-A1B1-8F712866898F}" srcOrd="1" destOrd="0" presId="urn:microsoft.com/office/officeart/2005/8/layout/vList2"/>
    <dgm:cxn modelId="{6093F29C-6B0E-4E28-97B5-4D64C08F248F}" type="presParOf" srcId="{FA7252E8-ED66-4CC3-B038-50AD06E745EA}" destId="{339E69CF-170A-4B1B-A683-7D6BFA86EEC5}" srcOrd="2" destOrd="0" presId="urn:microsoft.com/office/officeart/2005/8/layout/vList2"/>
    <dgm:cxn modelId="{33F9F3EA-E2F3-43A6-B6F7-DBA6929D2230}" type="presParOf" srcId="{FA7252E8-ED66-4CC3-B038-50AD06E745EA}" destId="{54469499-00CC-4894-AEDC-C43AF3868E88}" srcOrd="3" destOrd="0" presId="urn:microsoft.com/office/officeart/2005/8/layout/vList2"/>
    <dgm:cxn modelId="{856317D7-7042-42C4-BB50-E33D1F08BF98}" type="presParOf" srcId="{FA7252E8-ED66-4CC3-B038-50AD06E745EA}" destId="{E8F2F760-3329-482A-97AE-9748E25296AC}" srcOrd="4" destOrd="0" presId="urn:microsoft.com/office/officeart/2005/8/layout/vList2"/>
    <dgm:cxn modelId="{87C229B0-F8D7-44DB-A05D-9804029E6704}" type="presParOf" srcId="{FA7252E8-ED66-4CC3-B038-50AD06E745EA}" destId="{90B7E5B3-1FFB-45FC-BC91-50DFDEE222D5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51FA1-08E0-4067-A5B3-9B7AC4FEEF79}">
      <dsp:nvSpPr>
        <dsp:cNvPr id="0" name=""/>
        <dsp:cNvSpPr/>
      </dsp:nvSpPr>
      <dsp:spPr>
        <a:xfrm>
          <a:off x="0" y="14279"/>
          <a:ext cx="5568950" cy="4797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Affirmative form</a:t>
          </a:r>
        </a:p>
      </dsp:txBody>
      <dsp:txXfrm>
        <a:off x="23417" y="37696"/>
        <a:ext cx="5522116" cy="432866"/>
      </dsp:txXfrm>
    </dsp:sp>
    <dsp:sp modelId="{DFCF5A62-7AA1-4253-A1B1-8F712866898F}">
      <dsp:nvSpPr>
        <dsp:cNvPr id="0" name=""/>
        <dsp:cNvSpPr/>
      </dsp:nvSpPr>
      <dsp:spPr>
        <a:xfrm>
          <a:off x="0" y="493979"/>
          <a:ext cx="5568950" cy="331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6814" tIns="25400" rIns="142240" bIns="2540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CL" sz="1600" kern="1200"/>
            <a:t>I have seen Peter since the last year</a:t>
          </a:r>
        </a:p>
      </dsp:txBody>
      <dsp:txXfrm>
        <a:off x="0" y="493979"/>
        <a:ext cx="5568950" cy="331200"/>
      </dsp:txXfrm>
    </dsp:sp>
    <dsp:sp modelId="{339E69CF-170A-4B1B-A683-7D6BFA86EEC5}">
      <dsp:nvSpPr>
        <dsp:cNvPr id="0" name=""/>
        <dsp:cNvSpPr/>
      </dsp:nvSpPr>
      <dsp:spPr>
        <a:xfrm>
          <a:off x="0" y="825180"/>
          <a:ext cx="5568950" cy="4797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Negative form</a:t>
          </a:r>
        </a:p>
      </dsp:txBody>
      <dsp:txXfrm>
        <a:off x="23417" y="848597"/>
        <a:ext cx="5522116" cy="432866"/>
      </dsp:txXfrm>
    </dsp:sp>
    <dsp:sp modelId="{54469499-00CC-4894-AEDC-C43AF3868E88}">
      <dsp:nvSpPr>
        <dsp:cNvPr id="0" name=""/>
        <dsp:cNvSpPr/>
      </dsp:nvSpPr>
      <dsp:spPr>
        <a:xfrm>
          <a:off x="0" y="1304880"/>
          <a:ext cx="5568950" cy="331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6814" tIns="25400" rIns="142240" bIns="2540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CL" sz="1600" kern="1200"/>
            <a:t>She hasn't eaten all the chocolate</a:t>
          </a:r>
        </a:p>
      </dsp:txBody>
      <dsp:txXfrm>
        <a:off x="0" y="1304880"/>
        <a:ext cx="5568950" cy="331200"/>
      </dsp:txXfrm>
    </dsp:sp>
    <dsp:sp modelId="{E8F2F760-3329-482A-97AE-9748E25296AC}">
      <dsp:nvSpPr>
        <dsp:cNvPr id="0" name=""/>
        <dsp:cNvSpPr/>
      </dsp:nvSpPr>
      <dsp:spPr>
        <a:xfrm>
          <a:off x="0" y="1636080"/>
          <a:ext cx="5568950" cy="4797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000" kern="1200"/>
            <a:t>Interrogative form</a:t>
          </a:r>
        </a:p>
      </dsp:txBody>
      <dsp:txXfrm>
        <a:off x="23417" y="1659497"/>
        <a:ext cx="5522116" cy="432866"/>
      </dsp:txXfrm>
    </dsp:sp>
    <dsp:sp modelId="{90B7E5B3-1FFB-45FC-BC91-50DFDEE222D5}">
      <dsp:nvSpPr>
        <dsp:cNvPr id="0" name=""/>
        <dsp:cNvSpPr/>
      </dsp:nvSpPr>
      <dsp:spPr>
        <a:xfrm>
          <a:off x="0" y="2115780"/>
          <a:ext cx="5568950" cy="331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6814" tIns="25400" rIns="142240" bIns="2540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CL" sz="1600" kern="1200"/>
            <a:t> Have you driven a car?</a:t>
          </a:r>
        </a:p>
      </dsp:txBody>
      <dsp:txXfrm>
        <a:off x="0" y="2115780"/>
        <a:ext cx="5568950" cy="331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DBAD-50D9-46B4-A57A-BC5341E9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Claudia</cp:lastModifiedBy>
  <cp:revision>2</cp:revision>
  <dcterms:created xsi:type="dcterms:W3CDTF">2020-03-17T15:46:00Z</dcterms:created>
  <dcterms:modified xsi:type="dcterms:W3CDTF">2020-03-17T15:46:00Z</dcterms:modified>
</cp:coreProperties>
</file>