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07" w:rsidRPr="000D5FB9" w:rsidRDefault="00376B53" w:rsidP="00A706E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0D5FB9">
        <w:rPr>
          <w:b/>
          <w:sz w:val="24"/>
          <w:szCs w:val="24"/>
        </w:rPr>
        <w:t>Lee la explicación de Semana Santa y a partir de esta</w:t>
      </w:r>
      <w:r w:rsidR="000D5FB9">
        <w:rPr>
          <w:b/>
          <w:sz w:val="24"/>
          <w:szCs w:val="24"/>
        </w:rPr>
        <w:t>,</w:t>
      </w:r>
      <w:r w:rsidRPr="000D5FB9">
        <w:rPr>
          <w:b/>
          <w:sz w:val="24"/>
          <w:szCs w:val="24"/>
        </w:rPr>
        <w:t xml:space="preserve"> completa el crucigrama con elementos</w:t>
      </w:r>
      <w:r w:rsidR="008909D3" w:rsidRPr="000D5FB9">
        <w:rPr>
          <w:b/>
          <w:sz w:val="24"/>
          <w:szCs w:val="24"/>
        </w:rPr>
        <w:t xml:space="preserve"> fundamentales de este acontecimiento.</w:t>
      </w:r>
    </w:p>
    <w:p w:rsidR="00A706ED" w:rsidRPr="00C92CF1" w:rsidRDefault="00A706ED">
      <w:pPr>
        <w:rPr>
          <w:b/>
          <w:i/>
        </w:rPr>
      </w:pPr>
      <w:r w:rsidRPr="00C92CF1">
        <w:rPr>
          <w:b/>
          <w:i/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1270</wp:posOffset>
            </wp:positionV>
            <wp:extent cx="3126740" cy="4011930"/>
            <wp:effectExtent l="19050" t="0" r="0" b="0"/>
            <wp:wrapSquare wrapText="bothSides"/>
            <wp:docPr id="1" name="Imagen 1" descr="https://3.bp.blogspot.com/-6IUrENLAQj4/WOHxAtaT8XI/AAAAAAAAAcg/wl4GwWNB6egFIoWqOdn0Aztlk7_JtLLCwCLcB/s1600/Sin%2Bt%25C3%25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6IUrENLAQj4/WOHxAtaT8XI/AAAAAAAAAcg/wl4GwWNB6egFIoWqOdn0Aztlk7_JtLLCwCLcB/s1600/Sin%2Bt%25C3%25ADtul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56" t="14093" r="3779" b="2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401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9D3" w:rsidRPr="00C92CF1">
        <w:rPr>
          <w:b/>
          <w:i/>
        </w:rPr>
        <w:t>Semana Santa</w:t>
      </w:r>
      <w:r w:rsidR="00F77690" w:rsidRPr="00C92CF1">
        <w:rPr>
          <w:b/>
          <w:i/>
        </w:rPr>
        <w:t xml:space="preserve"> es la fiesta más importante de los</w:t>
      </w:r>
      <w:r w:rsidR="008909D3" w:rsidRPr="00C92CF1">
        <w:rPr>
          <w:b/>
          <w:i/>
        </w:rPr>
        <w:t xml:space="preserve"> </w:t>
      </w:r>
      <w:r w:rsidR="00F77690" w:rsidRPr="00C92CF1">
        <w:rPr>
          <w:b/>
          <w:i/>
        </w:rPr>
        <w:t>momentos</w:t>
      </w:r>
      <w:r w:rsidR="008909D3" w:rsidRPr="00C92CF1">
        <w:rPr>
          <w:b/>
          <w:i/>
        </w:rPr>
        <w:t xml:space="preserve"> litúrgico</w:t>
      </w:r>
      <w:r w:rsidR="00F77690" w:rsidRPr="00C92CF1">
        <w:rPr>
          <w:b/>
          <w:i/>
        </w:rPr>
        <w:t>s</w:t>
      </w:r>
      <w:r w:rsidR="008909D3" w:rsidRPr="00C92CF1">
        <w:rPr>
          <w:b/>
          <w:i/>
        </w:rPr>
        <w:t xml:space="preserve"> de nuestra fe durante el año. Generalmente lo hacemos entre Marzo o Abril</w:t>
      </w:r>
      <w:r w:rsidR="000D5FB9">
        <w:rPr>
          <w:b/>
          <w:i/>
        </w:rPr>
        <w:t>,</w:t>
      </w:r>
      <w:r w:rsidR="008909D3" w:rsidRPr="00C92CF1">
        <w:rPr>
          <w:b/>
          <w:i/>
        </w:rPr>
        <w:t xml:space="preserve"> para coincidir con la fecha histórica en que Jesús vivió los hechos de: Domingo de Ramos</w:t>
      </w:r>
      <w:r w:rsidR="000D5FB9">
        <w:rPr>
          <w:b/>
          <w:i/>
        </w:rPr>
        <w:t>,</w:t>
      </w:r>
      <w:r w:rsidR="00F77690" w:rsidRPr="00C92CF1">
        <w:rPr>
          <w:b/>
          <w:i/>
        </w:rPr>
        <w:t xml:space="preserve"> cuando los</w:t>
      </w:r>
      <w:r w:rsidR="002C2DF5">
        <w:rPr>
          <w:b/>
          <w:i/>
        </w:rPr>
        <w:t xml:space="preserve"> habitantes</w:t>
      </w:r>
      <w:r w:rsidR="00F77690" w:rsidRPr="00C92CF1">
        <w:rPr>
          <w:b/>
          <w:i/>
        </w:rPr>
        <w:t xml:space="preserve"> de Jerusalén lo recibieron con ramos de palma y </w:t>
      </w:r>
      <w:r w:rsidR="000D5FB9">
        <w:rPr>
          <w:b/>
          <w:i/>
        </w:rPr>
        <w:t>mucha alegría</w:t>
      </w:r>
      <w:r w:rsidR="008909D3" w:rsidRPr="00C92CF1">
        <w:rPr>
          <w:b/>
          <w:i/>
        </w:rPr>
        <w:t xml:space="preserve">, la cena santa en Jueves Santo, su pasión y muerte en Viernes Santo, su Sábado de Gloria </w:t>
      </w:r>
      <w:r w:rsidR="00F77690" w:rsidRPr="00C92CF1">
        <w:rPr>
          <w:b/>
          <w:i/>
        </w:rPr>
        <w:t xml:space="preserve">donde la iglesia se recoge y no celebra culto </w:t>
      </w:r>
      <w:r w:rsidR="008909D3" w:rsidRPr="00C92CF1">
        <w:rPr>
          <w:b/>
          <w:i/>
        </w:rPr>
        <w:t>y el Domingo de Pascua donde resucita.</w:t>
      </w:r>
    </w:p>
    <w:p w:rsidR="00A706ED" w:rsidRPr="00A706ED" w:rsidRDefault="00C92CF1" w:rsidP="00A706ED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17780</wp:posOffset>
            </wp:positionV>
            <wp:extent cx="2282190" cy="1057275"/>
            <wp:effectExtent l="19050" t="0" r="3810" b="0"/>
            <wp:wrapTight wrapText="bothSides">
              <wp:wrapPolygon edited="0">
                <wp:start x="-180" y="0"/>
                <wp:lineTo x="-180" y="21405"/>
                <wp:lineTo x="21636" y="21405"/>
                <wp:lineTo x="21636" y="0"/>
                <wp:lineTo x="-180" y="0"/>
              </wp:wrapPolygon>
            </wp:wrapTight>
            <wp:docPr id="7" name="Imagen 4" descr="https://3.bp.blogspot.com/-6IUrENLAQj4/WOHxAtaT8XI/AAAAAAAAAcg/wl4GwWNB6egFIoWqOdn0Aztlk7_JtLLCwCLcB/s1600/Sin%2Bt%25C3%25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6IUrENLAQj4/WOHxAtaT8XI/AAAAAAAAAcg/wl4GwWNB6egFIoWqOdn0Aztlk7_JtLLCwCLcB/s1600/Sin%2Bt%25C3%25ADtul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6255" r="51273" b="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6ED" w:rsidRPr="00A706ED" w:rsidRDefault="00A706ED" w:rsidP="00A706ED"/>
    <w:p w:rsidR="00A706ED" w:rsidRPr="00A706ED" w:rsidRDefault="00A706ED" w:rsidP="00A706ED"/>
    <w:p w:rsidR="00A706ED" w:rsidRPr="00A706ED" w:rsidRDefault="00C92CF1" w:rsidP="00A706ED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-2352040</wp:posOffset>
            </wp:positionH>
            <wp:positionV relativeFrom="paragraph">
              <wp:posOffset>106045</wp:posOffset>
            </wp:positionV>
            <wp:extent cx="2197100" cy="647700"/>
            <wp:effectExtent l="19050" t="0" r="0" b="0"/>
            <wp:wrapTight wrapText="bothSides">
              <wp:wrapPolygon edited="0">
                <wp:start x="-187" y="0"/>
                <wp:lineTo x="-187" y="20965"/>
                <wp:lineTo x="21538" y="20965"/>
                <wp:lineTo x="21538" y="0"/>
                <wp:lineTo x="-187" y="0"/>
              </wp:wrapPolygon>
            </wp:wrapTight>
            <wp:docPr id="4" name="Imagen 4" descr="https://3.bp.blogspot.com/-6IUrENLAQj4/WOHxAtaT8XI/AAAAAAAAAcg/wl4GwWNB6egFIoWqOdn0Aztlk7_JtLLCwCLcB/s1600/Sin%2Bt%25C3%25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6IUrENLAQj4/WOHxAtaT8XI/AAAAAAAAAcg/wl4GwWNB6egFIoWqOdn0Aztlk7_JtLLCwCLcB/s1600/Sin%2Bt%25C3%25ADtul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643" t="75398" r="3207" b="1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6ED" w:rsidRDefault="00A706ED" w:rsidP="00A706ED"/>
    <w:p w:rsidR="00A706ED" w:rsidRDefault="00A706ED" w:rsidP="00A706ED">
      <w:pPr>
        <w:ind w:firstLine="708"/>
      </w:pPr>
    </w:p>
    <w:p w:rsidR="00A706ED" w:rsidRPr="000D5FB9" w:rsidRDefault="00C92CF1" w:rsidP="00A706ED">
      <w:pPr>
        <w:pStyle w:val="Prrafodelista"/>
        <w:numPr>
          <w:ilvl w:val="0"/>
          <w:numId w:val="1"/>
        </w:numPr>
        <w:rPr>
          <w:b/>
        </w:rPr>
      </w:pPr>
      <w:r w:rsidRPr="000D5FB9">
        <w:rPr>
          <w:b/>
        </w:rPr>
        <w:t>Como la pascua de Jesús renueva nuestras vidas y nuestro compromiso con ella y con la dignidad de los demás, lee los siguientes 2 artículos de l</w:t>
      </w:r>
      <w:r w:rsidR="004F541A" w:rsidRPr="000D5FB9">
        <w:rPr>
          <w:b/>
        </w:rPr>
        <w:t>a declaración universal de los D</w:t>
      </w:r>
      <w:r w:rsidRPr="000D5FB9">
        <w:rPr>
          <w:b/>
        </w:rPr>
        <w:t xml:space="preserve">erechos </w:t>
      </w:r>
      <w:r w:rsidR="004F541A" w:rsidRPr="000D5FB9">
        <w:rPr>
          <w:b/>
        </w:rPr>
        <w:t>H</w:t>
      </w:r>
      <w:r w:rsidRPr="000D5FB9">
        <w:rPr>
          <w:b/>
        </w:rPr>
        <w:t xml:space="preserve">umanos y completa </w:t>
      </w:r>
      <w:r w:rsidR="004F541A" w:rsidRPr="000D5FB9">
        <w:rPr>
          <w:b/>
        </w:rPr>
        <w:t xml:space="preserve">la tabla </w:t>
      </w:r>
      <w:r w:rsidRPr="000D5FB9">
        <w:rPr>
          <w:b/>
        </w:rPr>
        <w:t xml:space="preserve">anotando ejemplos donde </w:t>
      </w:r>
      <w:r w:rsidRPr="000D5FB9">
        <w:rPr>
          <w:b/>
          <w:u w:val="single"/>
        </w:rPr>
        <w:t>no se respeta</w:t>
      </w:r>
      <w:r w:rsidR="004F541A" w:rsidRPr="000D5FB9">
        <w:rPr>
          <w:b/>
          <w:u w:val="single"/>
        </w:rPr>
        <w:t xml:space="preserve">n ni </w:t>
      </w:r>
      <w:r w:rsidRPr="000D5FB9">
        <w:rPr>
          <w:b/>
          <w:u w:val="single"/>
        </w:rPr>
        <w:t>se practican</w:t>
      </w:r>
      <w:r w:rsidR="004F541A" w:rsidRPr="000D5FB9">
        <w:rPr>
          <w:b/>
          <w:u w:val="single"/>
        </w:rPr>
        <w:t xml:space="preserve"> esos derechos</w:t>
      </w:r>
      <w:r w:rsidR="004F541A" w:rsidRPr="000D5FB9">
        <w:rPr>
          <w:b/>
        </w:rPr>
        <w:t>.</w:t>
      </w:r>
      <w:r w:rsidR="002253EB">
        <w:rPr>
          <w:b/>
        </w:rPr>
        <w:t xml:space="preserve"> Escribe un mínimo de 5 ejemplos por cada artículo.</w:t>
      </w:r>
    </w:p>
    <w:p w:rsidR="00C92CF1" w:rsidRDefault="00C92CF1" w:rsidP="00C92CF1">
      <w:pPr>
        <w:pStyle w:val="Prrafodelista"/>
      </w:pPr>
    </w:p>
    <w:p w:rsidR="008909D3" w:rsidRPr="00C92CF1" w:rsidRDefault="00A706ED" w:rsidP="00C92CF1">
      <w:pPr>
        <w:contextualSpacing/>
        <w:rPr>
          <w:rFonts w:cstheme="minorHAnsi"/>
          <w:i/>
          <w:shd w:val="clear" w:color="auto" w:fill="FFFFFF"/>
        </w:rPr>
      </w:pPr>
      <w:r w:rsidRPr="00C92CF1">
        <w:rPr>
          <w:rFonts w:cstheme="minorHAnsi"/>
          <w:b/>
          <w:i/>
          <w:shd w:val="clear" w:color="auto" w:fill="FFFFFF"/>
        </w:rPr>
        <w:t>Artículo 1</w:t>
      </w:r>
      <w:r w:rsidRPr="00C92CF1">
        <w:rPr>
          <w:rFonts w:cstheme="minorHAnsi"/>
          <w:i/>
          <w:shd w:val="clear" w:color="auto" w:fill="FFFFFF"/>
        </w:rPr>
        <w:t>: Todos los seres humanos nacen libres e iguales en dignidad y derechos y, dotados como están de razón y conciencia, deben comportarse fraternalmente los unos con los otros.</w:t>
      </w:r>
    </w:p>
    <w:p w:rsidR="00A706ED" w:rsidRPr="00C92CF1" w:rsidRDefault="00A706ED" w:rsidP="00C92CF1">
      <w:pPr>
        <w:pStyle w:val="NormalWeb"/>
        <w:shd w:val="clear" w:color="auto" w:fill="FFFFFF"/>
        <w:spacing w:before="0" w:beforeAutospacing="0" w:after="222" w:afterAutospacing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2CF1">
        <w:rPr>
          <w:rFonts w:asciiTheme="minorHAnsi" w:hAnsiTheme="minorHAnsi" w:cstheme="minorHAnsi"/>
          <w:b/>
          <w:i/>
          <w:sz w:val="22"/>
          <w:szCs w:val="22"/>
        </w:rPr>
        <w:t>Artículo 2</w:t>
      </w:r>
      <w:r w:rsidRPr="00C92CF1">
        <w:rPr>
          <w:rFonts w:asciiTheme="minorHAnsi" w:hAnsiTheme="minorHAnsi" w:cstheme="minorHAnsi"/>
          <w:i/>
          <w:sz w:val="22"/>
          <w:szCs w:val="22"/>
        </w:rPr>
        <w:t>: Toda persona tiene todos los derechos y libertades proclamados en esta Declaración, sin distinción alguna de raza, color, sexo, idioma, religión, opinión política o de cualquier otra índole, origen nacional o social, posición económica, nacimiento o cualquier otra condición.</w:t>
      </w:r>
    </w:p>
    <w:p w:rsidR="00A706ED" w:rsidRPr="00C92CF1" w:rsidRDefault="00A706ED" w:rsidP="00C92CF1">
      <w:pPr>
        <w:pStyle w:val="NormalWeb"/>
        <w:shd w:val="clear" w:color="auto" w:fill="FFFFFF"/>
        <w:spacing w:before="0" w:beforeAutospacing="0" w:after="222" w:afterAutospacing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2CF1">
        <w:rPr>
          <w:rFonts w:asciiTheme="minorHAnsi" w:hAnsiTheme="minorHAnsi" w:cstheme="minorHAnsi"/>
          <w:i/>
          <w:sz w:val="22"/>
          <w:szCs w:val="22"/>
        </w:rPr>
        <w:t xml:space="preserve">Además, no se hará distinción alguna fundada en la condición política, jurídica o internacional del país o territorio de cuya jurisdicción dependa una persona, tanto si se trata de un país independiente, como de un territorio bajo administración fiduciaria, no </w:t>
      </w:r>
      <w:proofErr w:type="gramStart"/>
      <w:r w:rsidRPr="00C92CF1">
        <w:rPr>
          <w:rFonts w:asciiTheme="minorHAnsi" w:hAnsiTheme="minorHAnsi" w:cstheme="minorHAnsi"/>
          <w:i/>
          <w:sz w:val="22"/>
          <w:szCs w:val="22"/>
        </w:rPr>
        <w:t>autónomo o sometido</w:t>
      </w:r>
      <w:proofErr w:type="gramEnd"/>
      <w:r w:rsidRPr="00C92CF1">
        <w:rPr>
          <w:rFonts w:asciiTheme="minorHAnsi" w:hAnsiTheme="minorHAnsi" w:cstheme="minorHAnsi"/>
          <w:i/>
          <w:sz w:val="22"/>
          <w:szCs w:val="22"/>
        </w:rPr>
        <w:t xml:space="preserve"> a cualquier otra limitación de soberanía.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6"/>
      </w:tblGrid>
      <w:tr w:rsidR="00C92CF1" w:rsidRPr="00C92CF1" w:rsidTr="00C92CF1">
        <w:tc>
          <w:tcPr>
            <w:tcW w:w="1384" w:type="dxa"/>
          </w:tcPr>
          <w:p w:rsidR="00C92CF1" w:rsidRPr="00C92CF1" w:rsidRDefault="00C92CF1" w:rsidP="00C92CF1">
            <w:pPr>
              <w:jc w:val="center"/>
              <w:rPr>
                <w:b/>
              </w:rPr>
            </w:pPr>
            <w:r w:rsidRPr="00C92CF1">
              <w:rPr>
                <w:b/>
              </w:rPr>
              <w:t>ARTICULO</w:t>
            </w:r>
          </w:p>
        </w:tc>
        <w:tc>
          <w:tcPr>
            <w:tcW w:w="7596" w:type="dxa"/>
          </w:tcPr>
          <w:p w:rsidR="00C92CF1" w:rsidRPr="00C92CF1" w:rsidRDefault="00C92CF1" w:rsidP="00C92CF1">
            <w:pPr>
              <w:jc w:val="center"/>
              <w:rPr>
                <w:b/>
              </w:rPr>
            </w:pPr>
            <w:r w:rsidRPr="00C92CF1">
              <w:rPr>
                <w:b/>
              </w:rPr>
              <w:t>NO SE CUMPLE CUANDO</w:t>
            </w:r>
          </w:p>
        </w:tc>
      </w:tr>
      <w:tr w:rsidR="00C92CF1" w:rsidTr="00C92CF1">
        <w:tc>
          <w:tcPr>
            <w:tcW w:w="1384" w:type="dxa"/>
          </w:tcPr>
          <w:p w:rsidR="00C92CF1" w:rsidRDefault="00C92CF1" w:rsidP="00A706ED">
            <w:pPr>
              <w:rPr>
                <w:b/>
              </w:rPr>
            </w:pPr>
          </w:p>
          <w:p w:rsidR="00C92CF1" w:rsidRDefault="00C92CF1" w:rsidP="00A706ED">
            <w:pPr>
              <w:rPr>
                <w:b/>
              </w:rPr>
            </w:pPr>
          </w:p>
          <w:p w:rsidR="00C92CF1" w:rsidRPr="00C92CF1" w:rsidRDefault="00C92CF1" w:rsidP="00A706ED">
            <w:pPr>
              <w:rPr>
                <w:b/>
              </w:rPr>
            </w:pPr>
            <w:r w:rsidRPr="00C92CF1">
              <w:rPr>
                <w:b/>
              </w:rPr>
              <w:t>ARTICULO 1</w:t>
            </w:r>
          </w:p>
        </w:tc>
        <w:tc>
          <w:tcPr>
            <w:tcW w:w="7596" w:type="dxa"/>
          </w:tcPr>
          <w:p w:rsidR="00C92CF1" w:rsidRPr="004F541A" w:rsidRDefault="004F541A" w:rsidP="00A706ED">
            <w:pPr>
              <w:rPr>
                <w:i/>
                <w:sz w:val="18"/>
                <w:szCs w:val="18"/>
              </w:rPr>
            </w:pPr>
            <w:proofErr w:type="spellStart"/>
            <w:r w:rsidRPr="004F541A">
              <w:rPr>
                <w:i/>
                <w:sz w:val="18"/>
                <w:szCs w:val="18"/>
              </w:rPr>
              <w:t>Ej</w:t>
            </w:r>
            <w:proofErr w:type="spellEnd"/>
            <w:r w:rsidRPr="004F541A">
              <w:rPr>
                <w:i/>
                <w:sz w:val="18"/>
                <w:szCs w:val="18"/>
              </w:rPr>
              <w:t>: cuando discriminamos por el or</w:t>
            </w:r>
            <w:r>
              <w:rPr>
                <w:i/>
                <w:sz w:val="18"/>
                <w:szCs w:val="18"/>
              </w:rPr>
              <w:t>igen o aspecto a otra persona…</w:t>
            </w:r>
          </w:p>
          <w:p w:rsidR="00C92CF1" w:rsidRDefault="00C92CF1" w:rsidP="00A706ED"/>
          <w:p w:rsidR="00C92CF1" w:rsidRDefault="00C92CF1" w:rsidP="00A706ED"/>
          <w:p w:rsidR="00C92CF1" w:rsidRDefault="00C92CF1" w:rsidP="00A706ED"/>
          <w:p w:rsidR="00C92CF1" w:rsidRDefault="00C92CF1" w:rsidP="00A706ED"/>
          <w:p w:rsidR="004F541A" w:rsidRDefault="004F541A" w:rsidP="00A706ED"/>
        </w:tc>
      </w:tr>
      <w:tr w:rsidR="00C92CF1" w:rsidTr="00C92CF1">
        <w:tc>
          <w:tcPr>
            <w:tcW w:w="1384" w:type="dxa"/>
          </w:tcPr>
          <w:p w:rsidR="00C92CF1" w:rsidRDefault="00C92CF1" w:rsidP="00A706ED">
            <w:pPr>
              <w:rPr>
                <w:b/>
              </w:rPr>
            </w:pPr>
          </w:p>
          <w:p w:rsidR="00C92CF1" w:rsidRDefault="00C92CF1" w:rsidP="00A706ED">
            <w:pPr>
              <w:rPr>
                <w:b/>
              </w:rPr>
            </w:pPr>
          </w:p>
          <w:p w:rsidR="00C92CF1" w:rsidRPr="00C92CF1" w:rsidRDefault="00C92CF1" w:rsidP="00A706ED">
            <w:pPr>
              <w:rPr>
                <w:b/>
              </w:rPr>
            </w:pPr>
            <w:r w:rsidRPr="00C92CF1">
              <w:rPr>
                <w:b/>
              </w:rPr>
              <w:t>ARTICULO 2</w:t>
            </w:r>
          </w:p>
        </w:tc>
        <w:tc>
          <w:tcPr>
            <w:tcW w:w="7596" w:type="dxa"/>
          </w:tcPr>
          <w:p w:rsidR="00C92CF1" w:rsidRDefault="00C92CF1" w:rsidP="00A706ED"/>
          <w:p w:rsidR="00C92CF1" w:rsidRDefault="00C92CF1" w:rsidP="00A706ED"/>
          <w:p w:rsidR="00C92CF1" w:rsidRDefault="00C92CF1" w:rsidP="00A706ED"/>
          <w:p w:rsidR="00C92CF1" w:rsidRDefault="00C92CF1" w:rsidP="00A706ED"/>
          <w:p w:rsidR="00C92CF1" w:rsidRDefault="00C92CF1" w:rsidP="00A706ED"/>
          <w:p w:rsidR="00C92CF1" w:rsidRDefault="00C92CF1" w:rsidP="002C2DF5">
            <w:pPr>
              <w:tabs>
                <w:tab w:val="left" w:pos="1562"/>
              </w:tabs>
            </w:pPr>
          </w:p>
        </w:tc>
      </w:tr>
    </w:tbl>
    <w:p w:rsidR="00A706ED" w:rsidRPr="00A706ED" w:rsidRDefault="00A706ED" w:rsidP="002C2DF5"/>
    <w:sectPr w:rsidR="00A706ED" w:rsidRPr="00A706ED" w:rsidSect="00A706ED">
      <w:headerReference w:type="default" r:id="rId9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B0" w:rsidRDefault="008703B0" w:rsidP="00376B53">
      <w:pPr>
        <w:spacing w:after="0" w:line="240" w:lineRule="auto"/>
      </w:pPr>
      <w:r>
        <w:separator/>
      </w:r>
    </w:p>
  </w:endnote>
  <w:endnote w:type="continuationSeparator" w:id="0">
    <w:p w:rsidR="008703B0" w:rsidRDefault="008703B0" w:rsidP="0037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B0" w:rsidRDefault="008703B0" w:rsidP="00376B53">
      <w:pPr>
        <w:spacing w:after="0" w:line="240" w:lineRule="auto"/>
      </w:pPr>
      <w:r>
        <w:separator/>
      </w:r>
    </w:p>
  </w:footnote>
  <w:footnote w:type="continuationSeparator" w:id="0">
    <w:p w:rsidR="008703B0" w:rsidRDefault="008703B0" w:rsidP="0037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395" w:type="dxa"/>
      <w:tblInd w:w="-1259" w:type="dxa"/>
      <w:tblLayout w:type="fixed"/>
      <w:tblLook w:val="04A0" w:firstRow="1" w:lastRow="0" w:firstColumn="1" w:lastColumn="0" w:noHBand="0" w:noVBand="1"/>
    </w:tblPr>
    <w:tblGrid>
      <w:gridCol w:w="992"/>
      <w:gridCol w:w="10403"/>
    </w:tblGrid>
    <w:tr w:rsidR="00376B53" w:rsidRPr="006F04B7" w:rsidTr="000D5FB9">
      <w:trPr>
        <w:trHeight w:val="1128"/>
      </w:trPr>
      <w:tc>
        <w:tcPr>
          <w:tcW w:w="992" w:type="dxa"/>
          <w:tcBorders>
            <w:right w:val="single" w:sz="4" w:space="0" w:color="auto"/>
          </w:tcBorders>
        </w:tcPr>
        <w:p w:rsidR="00376B53" w:rsidRDefault="00376B53" w:rsidP="00E73DCE">
          <w:pPr>
            <w:pStyle w:val="Encabezado"/>
            <w:tabs>
              <w:tab w:val="left" w:pos="1215"/>
            </w:tabs>
            <w:rPr>
              <w:lang w:val="es-MX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-520700</wp:posOffset>
                </wp:positionV>
                <wp:extent cx="495300" cy="476250"/>
                <wp:effectExtent l="19050" t="0" r="0" b="0"/>
                <wp:wrapThrough wrapText="bothSides">
                  <wp:wrapPolygon edited="0">
                    <wp:start x="-831" y="0"/>
                    <wp:lineTo x="-831" y="20736"/>
                    <wp:lineTo x="21600" y="20736"/>
                    <wp:lineTo x="21600" y="0"/>
                    <wp:lineTo x="-831" y="0"/>
                  </wp:wrapPolygon>
                </wp:wrapThrough>
                <wp:docPr id="6" name="Imagen 13" descr="C:\Users\PC 23\Desktop\DIBUJO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 23\Desktop\DIBUJO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lang w:val="es-MX"/>
            </w:rPr>
            <w:tab/>
          </w:r>
        </w:p>
        <w:p w:rsidR="00376B53" w:rsidRDefault="00376B53" w:rsidP="00E73DCE">
          <w:pPr>
            <w:pStyle w:val="Encabezado"/>
            <w:tabs>
              <w:tab w:val="left" w:pos="1215"/>
            </w:tabs>
            <w:jc w:val="center"/>
            <w:rPr>
              <w:lang w:val="es-MX"/>
            </w:rPr>
          </w:pPr>
        </w:p>
      </w:tc>
      <w:tc>
        <w:tcPr>
          <w:tcW w:w="10403" w:type="dxa"/>
          <w:tcBorders>
            <w:left w:val="single" w:sz="4" w:space="0" w:color="auto"/>
          </w:tcBorders>
        </w:tcPr>
        <w:p w:rsidR="00376B53" w:rsidRPr="0087727E" w:rsidRDefault="00376B53" w:rsidP="00E73DCE">
          <w:pPr>
            <w:rPr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>Departamento de Religión:  Profesores  Sergio Concha -  Rosa Manríquez</w:t>
          </w:r>
        </w:p>
        <w:p w:rsidR="00376B53" w:rsidRPr="0087727E" w:rsidRDefault="00376B53" w:rsidP="00E73DCE">
          <w:pPr>
            <w:rPr>
              <w:sz w:val="24"/>
              <w:szCs w:val="24"/>
              <w:lang w:val="es-MX"/>
            </w:rPr>
          </w:pPr>
        </w:p>
        <w:p w:rsidR="00376B53" w:rsidRDefault="00376B53" w:rsidP="000D5FB9">
          <w:pPr>
            <w:rPr>
              <w:sz w:val="24"/>
              <w:szCs w:val="24"/>
              <w:lang w:val="es-MX"/>
            </w:rPr>
          </w:pPr>
          <w:proofErr w:type="gramStart"/>
          <w:r w:rsidRPr="0087727E">
            <w:rPr>
              <w:sz w:val="24"/>
              <w:szCs w:val="24"/>
              <w:lang w:val="es-MX"/>
            </w:rPr>
            <w:t>Módulo  de</w:t>
          </w:r>
          <w:proofErr w:type="gramEnd"/>
          <w:r w:rsidRPr="0087727E">
            <w:rPr>
              <w:sz w:val="24"/>
              <w:szCs w:val="24"/>
              <w:lang w:val="es-MX"/>
            </w:rPr>
            <w:t xml:space="preserve"> </w:t>
          </w:r>
          <w:r>
            <w:rPr>
              <w:sz w:val="24"/>
              <w:szCs w:val="24"/>
              <w:lang w:val="es-MX"/>
            </w:rPr>
            <w:t>Religión        Nivel: 1° A</w:t>
          </w:r>
          <w:r w:rsidRPr="0087727E">
            <w:rPr>
              <w:sz w:val="24"/>
              <w:szCs w:val="24"/>
              <w:lang w:val="es-MX"/>
            </w:rPr>
            <w:t xml:space="preserve">ño </w:t>
          </w:r>
          <w:r>
            <w:rPr>
              <w:sz w:val="24"/>
              <w:szCs w:val="24"/>
              <w:lang w:val="es-MX"/>
            </w:rPr>
            <w:t>Medi</w:t>
          </w:r>
          <w:r w:rsidRPr="0087727E">
            <w:rPr>
              <w:sz w:val="24"/>
              <w:szCs w:val="24"/>
              <w:lang w:val="es-MX"/>
            </w:rPr>
            <w:t>o.</w:t>
          </w:r>
          <w:r w:rsidR="000D067E">
            <w:rPr>
              <w:sz w:val="24"/>
              <w:szCs w:val="24"/>
              <w:lang w:val="es-MX"/>
            </w:rPr>
            <w:t xml:space="preserve">    Clase: 4ª. semana   </w:t>
          </w:r>
        </w:p>
        <w:p w:rsidR="000D067E" w:rsidRPr="000D5FB9" w:rsidRDefault="000770C1" w:rsidP="000D067E">
          <w:pPr>
            <w:rPr>
              <w:sz w:val="24"/>
              <w:szCs w:val="24"/>
              <w:lang w:val="es-MX"/>
            </w:rPr>
          </w:pPr>
          <w:r>
            <w:rPr>
              <w:sz w:val="24"/>
              <w:szCs w:val="24"/>
              <w:lang w:val="es-MX"/>
            </w:rPr>
            <w:t>Objetivo: Reconocer los hitos de Semana S</w:t>
          </w:r>
          <w:r w:rsidR="000D067E">
            <w:rPr>
              <w:sz w:val="24"/>
              <w:szCs w:val="24"/>
              <w:lang w:val="es-MX"/>
            </w:rPr>
            <w:t>anta y el</w:t>
          </w:r>
          <w:r>
            <w:rPr>
              <w:sz w:val="24"/>
              <w:szCs w:val="24"/>
              <w:lang w:val="es-MX"/>
            </w:rPr>
            <w:t xml:space="preserve"> carácter práctico de vivir la P</w:t>
          </w:r>
          <w:r w:rsidR="000D067E">
            <w:rPr>
              <w:sz w:val="24"/>
              <w:szCs w:val="24"/>
              <w:lang w:val="es-MX"/>
            </w:rPr>
            <w:t>ascua de Jesús.</w:t>
          </w:r>
        </w:p>
      </w:tc>
    </w:tr>
  </w:tbl>
  <w:p w:rsidR="00376B53" w:rsidRDefault="00376B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B2DCB"/>
    <w:multiLevelType w:val="hybridMultilevel"/>
    <w:tmpl w:val="9BA0E7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53"/>
    <w:rsid w:val="000770C1"/>
    <w:rsid w:val="000D067E"/>
    <w:rsid w:val="000D5FB9"/>
    <w:rsid w:val="00116B01"/>
    <w:rsid w:val="002253EB"/>
    <w:rsid w:val="002C2DF5"/>
    <w:rsid w:val="00376B53"/>
    <w:rsid w:val="0046207B"/>
    <w:rsid w:val="0047382B"/>
    <w:rsid w:val="004A7207"/>
    <w:rsid w:val="004F541A"/>
    <w:rsid w:val="007B52F7"/>
    <w:rsid w:val="008703B0"/>
    <w:rsid w:val="008909D3"/>
    <w:rsid w:val="00A706ED"/>
    <w:rsid w:val="00C92CF1"/>
    <w:rsid w:val="00D84EF8"/>
    <w:rsid w:val="00EE44EE"/>
    <w:rsid w:val="00F666B8"/>
    <w:rsid w:val="00F77690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B998F-FB81-40C1-A817-861DD9EA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6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6B53"/>
  </w:style>
  <w:style w:type="paragraph" w:styleId="Piedepgina">
    <w:name w:val="footer"/>
    <w:basedOn w:val="Normal"/>
    <w:link w:val="PiedepginaCar"/>
    <w:uiPriority w:val="99"/>
    <w:semiHidden/>
    <w:unhideWhenUsed/>
    <w:rsid w:val="00376B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6B53"/>
  </w:style>
  <w:style w:type="table" w:styleId="Tablaconcuadrcula">
    <w:name w:val="Table Grid"/>
    <w:basedOn w:val="Tablanormal"/>
    <w:uiPriority w:val="59"/>
    <w:rsid w:val="00376B5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B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6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707E-2A8C-449F-9CFB-E472BABA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2020-04-06T15:27:00Z</dcterms:created>
  <dcterms:modified xsi:type="dcterms:W3CDTF">2020-04-06T15:27:00Z</dcterms:modified>
</cp:coreProperties>
</file>